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0"/>
        <w:tblW w:w="516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3711"/>
        <w:gridCol w:w="398"/>
        <w:gridCol w:w="298"/>
        <w:gridCol w:w="726"/>
        <w:gridCol w:w="722"/>
        <w:gridCol w:w="691"/>
        <w:gridCol w:w="27"/>
        <w:gridCol w:w="718"/>
        <w:gridCol w:w="93"/>
        <w:gridCol w:w="631"/>
        <w:gridCol w:w="724"/>
        <w:gridCol w:w="724"/>
        <w:gridCol w:w="884"/>
      </w:tblGrid>
      <w:tr w:rsidR="007E4222" w:rsidRPr="00477944" w14:paraId="0B29362A" w14:textId="77777777" w:rsidTr="003610DB">
        <w:tc>
          <w:tcPr>
            <w:tcW w:w="2126" w:type="pct"/>
            <w:gridSpan w:val="3"/>
            <w:shd w:val="clear" w:color="auto" w:fill="F2F2F2" w:themeFill="background1" w:themeFillShade="F2"/>
          </w:tcPr>
          <w:p w14:paraId="150AC5BE" w14:textId="5298AD0D" w:rsidR="007E4222" w:rsidRPr="00477944" w:rsidRDefault="007E4222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ACEC No:</w:t>
            </w:r>
          </w:p>
        </w:tc>
        <w:tc>
          <w:tcPr>
            <w:tcW w:w="1439" w:type="pct"/>
            <w:gridSpan w:val="6"/>
            <w:shd w:val="clear" w:color="auto" w:fill="F2F2F2" w:themeFill="background1" w:themeFillShade="F2"/>
          </w:tcPr>
          <w:p w14:paraId="025790FE" w14:textId="0D0CA422" w:rsidR="007E4222" w:rsidRPr="00477944" w:rsidRDefault="005D22A1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Cage #:</w:t>
            </w:r>
          </w:p>
        </w:tc>
        <w:tc>
          <w:tcPr>
            <w:tcW w:w="1435" w:type="pct"/>
            <w:gridSpan w:val="4"/>
            <w:shd w:val="clear" w:color="auto" w:fill="F2F2F2" w:themeFill="background1" w:themeFillShade="F2"/>
          </w:tcPr>
          <w:p w14:paraId="5950C883" w14:textId="3AB90F72" w:rsidR="007E4222" w:rsidRPr="00477944" w:rsidRDefault="005D22A1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Animal ID:</w:t>
            </w:r>
          </w:p>
        </w:tc>
      </w:tr>
      <w:tr w:rsidR="007E4222" w:rsidRPr="00477944" w14:paraId="45D92F71" w14:textId="77777777" w:rsidTr="003610DB">
        <w:trPr>
          <w:trHeight w:val="337"/>
        </w:trPr>
        <w:tc>
          <w:tcPr>
            <w:tcW w:w="2126" w:type="pct"/>
            <w:gridSpan w:val="3"/>
            <w:shd w:val="clear" w:color="auto" w:fill="F2F2F2" w:themeFill="background1" w:themeFillShade="F2"/>
          </w:tcPr>
          <w:p w14:paraId="470FA44D" w14:textId="2BBB4459" w:rsidR="007E4222" w:rsidRPr="00477944" w:rsidRDefault="007E4222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Researcher / Trainer:</w:t>
            </w:r>
          </w:p>
        </w:tc>
        <w:tc>
          <w:tcPr>
            <w:tcW w:w="1439" w:type="pct"/>
            <w:gridSpan w:val="6"/>
            <w:shd w:val="clear" w:color="auto" w:fill="F2F2F2" w:themeFill="background1" w:themeFillShade="F2"/>
          </w:tcPr>
          <w:p w14:paraId="6D73B529" w14:textId="4ECC16EF" w:rsidR="007E4222" w:rsidRPr="00477944" w:rsidRDefault="005D22A1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Species/Strain:</w:t>
            </w:r>
          </w:p>
        </w:tc>
        <w:tc>
          <w:tcPr>
            <w:tcW w:w="1435" w:type="pct"/>
            <w:gridSpan w:val="4"/>
            <w:shd w:val="clear" w:color="auto" w:fill="F2F2F2" w:themeFill="background1" w:themeFillShade="F2"/>
          </w:tcPr>
          <w:p w14:paraId="3E1EFCE8" w14:textId="61400ED1" w:rsidR="007E4222" w:rsidRPr="00477944" w:rsidRDefault="005D22A1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Sex/Age:</w:t>
            </w:r>
          </w:p>
        </w:tc>
      </w:tr>
      <w:tr w:rsidR="008C08CE" w:rsidRPr="00477944" w14:paraId="6DA15F5C" w14:textId="77777777" w:rsidTr="003610DB">
        <w:trPr>
          <w:trHeight w:val="337"/>
        </w:trPr>
        <w:tc>
          <w:tcPr>
            <w:tcW w:w="2126" w:type="pct"/>
            <w:gridSpan w:val="3"/>
            <w:shd w:val="clear" w:color="auto" w:fill="F2F2F2" w:themeFill="background1" w:themeFillShade="F2"/>
          </w:tcPr>
          <w:p w14:paraId="361AE13E" w14:textId="4A39D5DC" w:rsidR="008C08CE" w:rsidRPr="00477944" w:rsidRDefault="008C08CE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Phone:</w:t>
            </w:r>
          </w:p>
        </w:tc>
        <w:tc>
          <w:tcPr>
            <w:tcW w:w="2874" w:type="pct"/>
            <w:gridSpan w:val="10"/>
            <w:shd w:val="clear" w:color="auto" w:fill="F2F2F2" w:themeFill="background1" w:themeFillShade="F2"/>
          </w:tcPr>
          <w:p w14:paraId="403FE0D7" w14:textId="6657D5DC" w:rsidR="008C08CE" w:rsidRPr="00477944" w:rsidRDefault="00097208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="Roboto" w:eastAsia="Arial" w:hAnsi="Roboto" w:cs="Arial"/>
                <w:sz w:val="20"/>
                <w:szCs w:val="20"/>
              </w:rPr>
              <w:t>Date performed:</w:t>
            </w:r>
          </w:p>
        </w:tc>
      </w:tr>
      <w:tr w:rsidR="004D33A5" w:rsidRPr="00477944" w14:paraId="720A8499" w14:textId="77777777" w:rsidTr="003610DB">
        <w:tc>
          <w:tcPr>
            <w:tcW w:w="2126" w:type="pct"/>
            <w:gridSpan w:val="3"/>
            <w:shd w:val="clear" w:color="auto" w:fill="F2F2F2" w:themeFill="background1" w:themeFillShade="F2"/>
          </w:tcPr>
          <w:p w14:paraId="37FDCFC1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Email:</w:t>
            </w:r>
          </w:p>
        </w:tc>
        <w:tc>
          <w:tcPr>
            <w:tcW w:w="2874" w:type="pct"/>
            <w:gridSpan w:val="10"/>
            <w:shd w:val="clear" w:color="auto" w:fill="F2F2F2" w:themeFill="background1" w:themeFillShade="F2"/>
          </w:tcPr>
          <w:p w14:paraId="1F17E074" w14:textId="6659A9AA" w:rsidR="004D33A5" w:rsidRPr="00477944" w:rsidRDefault="00097208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Procedure:</w:t>
            </w:r>
          </w:p>
        </w:tc>
      </w:tr>
      <w:tr w:rsidR="00F459E6" w:rsidRPr="00477944" w14:paraId="32A0EFDE" w14:textId="77777777" w:rsidTr="003610DB">
        <w:tc>
          <w:tcPr>
            <w:tcW w:w="2126" w:type="pct"/>
            <w:gridSpan w:val="3"/>
            <w:shd w:val="clear" w:color="auto" w:fill="F2F2F2" w:themeFill="background1" w:themeFillShade="F2"/>
          </w:tcPr>
          <w:p w14:paraId="4D25FC45" w14:textId="531867A2" w:rsidR="004D33A5" w:rsidRPr="00477944" w:rsidRDefault="004D33A5" w:rsidP="00C463BB">
            <w:pPr>
              <w:spacing w:afterLines="60" w:after="144"/>
              <w:jc w:val="center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F2F2F2" w:themeFill="background1" w:themeFillShade="F2"/>
          </w:tcPr>
          <w:p w14:paraId="454BC5F9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Arial"/>
                <w:color w:val="FF0000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14:paraId="06F6B24F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412333CD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47" w:type="pct"/>
            <w:shd w:val="clear" w:color="auto" w:fill="F2F2F2" w:themeFill="background1" w:themeFillShade="F2"/>
          </w:tcPr>
          <w:p w14:paraId="7E8714AA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50" w:type="pct"/>
            <w:gridSpan w:val="2"/>
            <w:shd w:val="clear" w:color="auto" w:fill="F2F2F2" w:themeFill="background1" w:themeFillShade="F2"/>
          </w:tcPr>
          <w:p w14:paraId="1F30ABC1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50" w:type="pct"/>
            <w:shd w:val="clear" w:color="auto" w:fill="F2F2F2" w:themeFill="background1" w:themeFillShade="F2"/>
          </w:tcPr>
          <w:p w14:paraId="2939D778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350" w:type="pct"/>
            <w:shd w:val="clear" w:color="auto" w:fill="F2F2F2" w:themeFill="background1" w:themeFillShade="F2"/>
          </w:tcPr>
          <w:p w14:paraId="2B0BCD98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  <w:tc>
          <w:tcPr>
            <w:tcW w:w="430" w:type="pct"/>
            <w:shd w:val="clear" w:color="auto" w:fill="F2F2F2" w:themeFill="background1" w:themeFillShade="F2"/>
          </w:tcPr>
          <w:p w14:paraId="7EDB0021" w14:textId="77777777" w:rsidR="004D33A5" w:rsidRPr="00477944" w:rsidRDefault="004D33A5" w:rsidP="00C463BB">
            <w:pPr>
              <w:spacing w:afterLines="60" w:after="144"/>
              <w:rPr>
                <w:rFonts w:asciiTheme="minorHAnsi" w:eastAsia="Arial" w:hAnsiTheme="minorHAnsi" w:cs="Times New Roman"/>
                <w:sz w:val="20"/>
                <w:szCs w:val="20"/>
              </w:rPr>
            </w:pPr>
            <w:r w:rsidRPr="00477944">
              <w:rPr>
                <w:rFonts w:asciiTheme="minorHAnsi" w:eastAsia="Arial" w:hAnsiTheme="minorHAnsi" w:cs="Arial"/>
                <w:sz w:val="20"/>
                <w:szCs w:val="20"/>
              </w:rPr>
              <w:t>Date</w:t>
            </w:r>
          </w:p>
        </w:tc>
      </w:tr>
      <w:tr w:rsidR="003610DB" w:rsidRPr="00477944" w14:paraId="60D1CE99" w14:textId="77777777" w:rsidTr="003610DB">
        <w:tc>
          <w:tcPr>
            <w:tcW w:w="2126" w:type="pct"/>
            <w:gridSpan w:val="3"/>
            <w:shd w:val="clear" w:color="auto" w:fill="F2F2F2" w:themeFill="background1" w:themeFillShade="F2"/>
          </w:tcPr>
          <w:p w14:paraId="36090FBD" w14:textId="589DD715" w:rsidR="003610DB" w:rsidRPr="00477944" w:rsidRDefault="00C463B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="Roboto" w:eastAsia="Arial" w:hAnsi="Roboto" w:cs="Arial"/>
                <w:sz w:val="20"/>
                <w:szCs w:val="20"/>
              </w:rPr>
              <w:t>Date of monitoring: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14:paraId="14AD8846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  <w:shd w:val="clear" w:color="auto" w:fill="F2F2F2" w:themeFill="background1" w:themeFillShade="F2"/>
          </w:tcPr>
          <w:p w14:paraId="6051AB43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shd w:val="clear" w:color="auto" w:fill="F2F2F2" w:themeFill="background1" w:themeFillShade="F2"/>
          </w:tcPr>
          <w:p w14:paraId="38240E45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</w:tcPr>
          <w:p w14:paraId="5A443A3E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shd w:val="clear" w:color="auto" w:fill="F2F2F2" w:themeFill="background1" w:themeFillShade="F2"/>
          </w:tcPr>
          <w:p w14:paraId="067B39D0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</w:tcPr>
          <w:p w14:paraId="40659982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F2F2F2" w:themeFill="background1" w:themeFillShade="F2"/>
          </w:tcPr>
          <w:p w14:paraId="14BEEBDE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2F2F2" w:themeFill="background1" w:themeFillShade="F2"/>
          </w:tcPr>
          <w:p w14:paraId="7B6B5CBE" w14:textId="77777777" w:rsidR="003610DB" w:rsidRPr="00477944" w:rsidRDefault="003610DB" w:rsidP="00C463BB">
            <w:pPr>
              <w:spacing w:afterLines="60" w:after="144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5EC23409" w14:textId="77777777" w:rsidTr="000468D2">
        <w:tc>
          <w:tcPr>
            <w:tcW w:w="5000" w:type="pct"/>
            <w:gridSpan w:val="13"/>
            <w:shd w:val="clear" w:color="auto" w:fill="B5B5B5" w:themeFill="background2" w:themeFillShade="BF"/>
          </w:tcPr>
          <w:p w14:paraId="1647E252" w14:textId="4ADE8638" w:rsidR="003610DB" w:rsidRPr="00477944" w:rsidRDefault="003610DB" w:rsidP="003610DB">
            <w:pPr>
              <w:spacing w:before="60" w:after="60"/>
              <w:rPr>
                <w:rFonts w:asciiTheme="minorHAnsi" w:eastAsia="Arial" w:hAnsiTheme="minorHAnsi" w:cs="Arial"/>
                <w:sz w:val="20"/>
                <w:szCs w:val="20"/>
              </w:rPr>
            </w:pPr>
            <w:r w:rsidRPr="00477944">
              <w:rPr>
                <w:rFonts w:ascii="Roboto" w:eastAsia="Arial" w:hAnsi="Roboto" w:cs="Arial"/>
                <w:b/>
                <w:sz w:val="20"/>
                <w:szCs w:val="20"/>
              </w:rPr>
              <w:t>CLINICAL OBSERVATION - UNDISTURBED</w:t>
            </w:r>
          </w:p>
        </w:tc>
      </w:tr>
      <w:tr w:rsidR="003610DB" w:rsidRPr="00477944" w14:paraId="45092A3F" w14:textId="77777777" w:rsidTr="003610DB">
        <w:tc>
          <w:tcPr>
            <w:tcW w:w="2126" w:type="pct"/>
            <w:gridSpan w:val="3"/>
          </w:tcPr>
          <w:p w14:paraId="14839AEB" w14:textId="77777777" w:rsidR="006500EA" w:rsidRPr="00477944" w:rsidRDefault="003610DB" w:rsidP="006500EA">
            <w:pPr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Activity</w:t>
            </w:r>
            <w:r w:rsidR="0093038C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6500EA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normal = </w:t>
            </w:r>
            <w:r w:rsidR="006500EA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="006500EA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isolated = </w:t>
            </w:r>
            <w:proofErr w:type="gramStart"/>
            <w:r w:rsidR="006500EA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="006500EA" w:rsidRPr="00477944">
              <w:rPr>
                <w:rFonts w:asciiTheme="minorHAnsi" w:eastAsia="Arial" w:hAnsiTheme="minorHAnsi" w:cs="Arial"/>
                <w:sz w:val="18"/>
                <w:szCs w:val="18"/>
              </w:rPr>
              <w:t>;</w:t>
            </w:r>
            <w:proofErr w:type="gramEnd"/>
            <w:r w:rsidR="006500EA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  <w:p w14:paraId="6BEF9ADF" w14:textId="1E072E30" w:rsidR="003610DB" w:rsidRPr="00477944" w:rsidRDefault="006500EA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huddled/inactive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moribund/fitting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62154E4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6669D26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04B907D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496DAD5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0F9F1F2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667BA28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301773E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0EC5603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406ECFF6" w14:textId="77777777" w:rsidTr="003610DB">
        <w:tc>
          <w:tcPr>
            <w:tcW w:w="2126" w:type="pct"/>
            <w:gridSpan w:val="3"/>
          </w:tcPr>
          <w:p w14:paraId="0BA68DEE" w14:textId="5E561E3F" w:rsidR="003610DB" w:rsidRPr="00477944" w:rsidRDefault="003610DB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Posture</w:t>
            </w:r>
            <w:r w:rsidR="001265F3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Normal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hunched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trembling=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  <w:p w14:paraId="0F9F8B2D" w14:textId="4F4C909A" w:rsidR="003610DB" w:rsidRPr="00477944" w:rsidRDefault="003610DB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[CA</w:t>
            </w:r>
            <w:r w:rsidR="00E47652"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R</w:t>
            </w: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 xml:space="preserve">E: </w:t>
            </w:r>
            <w:r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>not to mix up with tremor phenotype of mice</w:t>
            </w: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]</w:t>
            </w:r>
          </w:p>
        </w:tc>
        <w:tc>
          <w:tcPr>
            <w:tcW w:w="351" w:type="pct"/>
          </w:tcPr>
          <w:p w14:paraId="76AAFB2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18724E7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74397E7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CB503B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275BE90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0C07AD2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1D8B65F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07D2E38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3B12EF1B" w14:textId="77777777" w:rsidTr="003610DB">
        <w:tc>
          <w:tcPr>
            <w:tcW w:w="2126" w:type="pct"/>
            <w:gridSpan w:val="3"/>
          </w:tcPr>
          <w:p w14:paraId="762CF31F" w14:textId="7399F2CF" w:rsidR="003610DB" w:rsidRPr="00477944" w:rsidRDefault="003610DB" w:rsidP="001265F3">
            <w:pPr>
              <w:autoSpaceDE w:val="0"/>
              <w:autoSpaceDN w:val="0"/>
              <w:adjustRightInd w:val="0"/>
              <w:spacing w:after="60"/>
              <w:rPr>
                <w:rFonts w:asciiTheme="minorHAnsi" w:eastAsia="Arial" w:hAnsiTheme="minorHAnsi" w:cs="Calibri-Italic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Movement/Gait</w:t>
            </w:r>
            <w:r w:rsidR="0093038C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6500EA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normal or </w:t>
            </w:r>
            <w:r w:rsidR="006500EA"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abnormal but part of</w:t>
            </w:r>
          </w:p>
          <w:p w14:paraId="3577D589" w14:textId="65F71811" w:rsidR="003610DB" w:rsidRPr="00477944" w:rsidRDefault="006500EA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phenotype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slight incoordination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tiptoe walking or reluctance to move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staggering/limb dragging/paralysis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694FAB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51" w:type="pct"/>
          </w:tcPr>
          <w:p w14:paraId="5147CA8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4A325EA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09655DC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10CB1E2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5B50212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2C15638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4B9759D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085EE20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630EB8C9" w14:textId="77777777" w:rsidTr="003610DB">
        <w:tc>
          <w:tcPr>
            <w:tcW w:w="2126" w:type="pct"/>
            <w:gridSpan w:val="3"/>
          </w:tcPr>
          <w:p w14:paraId="606BA53D" w14:textId="7868B9B8" w:rsidR="003610DB" w:rsidRPr="00477944" w:rsidRDefault="003610DB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Coat condition</w:t>
            </w:r>
            <w:r w:rsidR="001265F3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C0475F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normal/groomed = </w:t>
            </w:r>
            <w:r w:rsidR="00C0475F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="00C0475F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rough = </w:t>
            </w:r>
            <w:r w:rsidR="00C0475F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="00C0475F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ruffled/unkempt = </w:t>
            </w:r>
            <w:r w:rsidR="00C0475F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="00C0475F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bleeding or infected wounds or self-mutilation = </w:t>
            </w:r>
            <w:r w:rsidR="00C0475F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1CAF0B7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0257F38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0326625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7296F3A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240E34E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5010D2E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3077658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6F7E805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60CBE58A" w14:textId="77777777" w:rsidTr="003610DB">
        <w:tc>
          <w:tcPr>
            <w:tcW w:w="2126" w:type="pct"/>
            <w:gridSpan w:val="3"/>
          </w:tcPr>
          <w:p w14:paraId="46D3EAEF" w14:textId="50E5DF76" w:rsidR="003610DB" w:rsidRPr="00477944" w:rsidRDefault="003610DB" w:rsidP="001265F3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Breathing</w:t>
            </w:r>
            <w:r w:rsidR="003F2D5F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B10F75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normal = </w:t>
            </w:r>
            <w:r w:rsidR="00B10F75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="00B10F75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rapid, shallow = </w:t>
            </w:r>
            <w:r w:rsidR="00B10F75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="00B10F75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rapid, abdominal breathing = </w:t>
            </w:r>
            <w:r w:rsidR="00B10F75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="00B10F75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laboured, irregular, skin blue = </w:t>
            </w:r>
            <w:r w:rsidR="00B10F75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4AE8AC9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5B31E78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248D367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14:paraId="586F1AB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3960D41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52B6637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3A1344B1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103F206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55B4218E" w14:textId="77777777" w:rsidTr="006D372D">
        <w:tc>
          <w:tcPr>
            <w:tcW w:w="5000" w:type="pct"/>
            <w:gridSpan w:val="13"/>
            <w:shd w:val="clear" w:color="auto" w:fill="B5B5B5" w:themeFill="background2" w:themeFillShade="BF"/>
          </w:tcPr>
          <w:p w14:paraId="0931C736" w14:textId="3533F28C" w:rsidR="003610DB" w:rsidRPr="00477944" w:rsidRDefault="006D372D" w:rsidP="006D372D">
            <w:pPr>
              <w:spacing w:before="60" w:after="60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  <w:r w:rsidRPr="00477944">
              <w:rPr>
                <w:rFonts w:ascii="Roboto" w:eastAsia="Arial" w:hAnsi="Roboto" w:cs="Arial"/>
                <w:b/>
                <w:sz w:val="20"/>
                <w:szCs w:val="20"/>
              </w:rPr>
              <w:t>CLINICAL OBSERVATION - ON HANDLING</w:t>
            </w:r>
          </w:p>
        </w:tc>
      </w:tr>
      <w:tr w:rsidR="003610DB" w:rsidRPr="00477944" w14:paraId="1AC61ECC" w14:textId="77777777" w:rsidTr="003610DB">
        <w:tc>
          <w:tcPr>
            <w:tcW w:w="2126" w:type="pct"/>
            <w:gridSpan w:val="3"/>
          </w:tcPr>
          <w:p w14:paraId="7A78349A" w14:textId="1EFEE6BB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Alertness</w:t>
            </w:r>
            <w:r w:rsidR="003F2D5F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5836D2" w:rsidRPr="00477944">
              <w:rPr>
                <w:rFonts w:asciiTheme="minorHAnsi" w:eastAsia="Arial" w:hAnsiTheme="minorHAnsi" w:cs="Arial"/>
                <w:bCs/>
                <w:sz w:val="18"/>
                <w:szCs w:val="18"/>
              </w:rPr>
              <w:t>N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ormal=0; dull or depressed=1; little response to handling=2; unconscious=3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14:paraId="7086E6F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0258593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12647791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</w:tcPr>
          <w:p w14:paraId="334BB99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bottom w:val="single" w:sz="4" w:space="0" w:color="auto"/>
            </w:tcBorders>
          </w:tcPr>
          <w:p w14:paraId="7B1AA98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8E635D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2AC9A4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72A7647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1C704812" w14:textId="77777777" w:rsidTr="003610DB">
        <w:tc>
          <w:tcPr>
            <w:tcW w:w="1793" w:type="pct"/>
            <w:vMerge w:val="restart"/>
            <w:tcBorders>
              <w:right w:val="single" w:sz="12" w:space="0" w:color="auto"/>
            </w:tcBorders>
          </w:tcPr>
          <w:p w14:paraId="3D982B70" w14:textId="49A8DFA5" w:rsidR="003610DB" w:rsidRPr="00477944" w:rsidRDefault="003610DB" w:rsidP="003F2D5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Body weight</w:t>
            </w:r>
            <w:r w:rsidR="003F2D5F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(gm or kg / Score)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</w:p>
          <w:p w14:paraId="11C72B6D" w14:textId="77777777" w:rsidR="003610DB" w:rsidRPr="00477944" w:rsidRDefault="003610DB" w:rsidP="003F2D5F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-Italic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 xml:space="preserve">Enter body weight in g according to </w:t>
            </w:r>
            <w:r w:rsidRPr="00477944">
              <w:rPr>
                <w:rFonts w:asciiTheme="minorHAnsi" w:eastAsia="Arial" w:hAnsiTheme="minorHAnsi" w:cs="Calibri-Italic"/>
                <w:b/>
                <w:sz w:val="18"/>
                <w:szCs w:val="18"/>
              </w:rPr>
              <w:t xml:space="preserve">animal ID </w:t>
            </w:r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(at least once a week</w:t>
            </w:r>
            <w:proofErr w:type="gramStart"/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>);</w:t>
            </w:r>
            <w:proofErr w:type="gramEnd"/>
            <w:r w:rsidRPr="00477944">
              <w:rPr>
                <w:rFonts w:asciiTheme="minorHAnsi" w:eastAsia="Arial" w:hAnsiTheme="minorHAnsi" w:cs="Calibri-Italic"/>
                <w:sz w:val="18"/>
                <w:szCs w:val="18"/>
              </w:rPr>
              <w:t xml:space="preserve"> </w:t>
            </w:r>
          </w:p>
          <w:p w14:paraId="026EDF43" w14:textId="77777777" w:rsidR="0025420C" w:rsidRPr="00477944" w:rsidRDefault="0025420C" w:rsidP="003F2D5F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-Italic"/>
                <w:sz w:val="18"/>
                <w:szCs w:val="18"/>
              </w:rPr>
            </w:pPr>
          </w:p>
          <w:p w14:paraId="20D9AFDE" w14:textId="159B5093" w:rsidR="003610DB" w:rsidRPr="00477944" w:rsidRDefault="003610DB" w:rsidP="003F2D5F">
            <w:pPr>
              <w:autoSpaceDE w:val="0"/>
              <w:autoSpaceDN w:val="0"/>
              <w:adjustRightInd w:val="0"/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>Score only if abnormal:</w:t>
            </w:r>
            <w:r w:rsidRPr="00477944">
              <w:rPr>
                <w:rFonts w:asciiTheme="minorHAnsi" w:eastAsia="Arial" w:hAnsiTheme="minorHAnsi" w:cs="Arial"/>
                <w:i/>
                <w:iCs/>
                <w:sz w:val="18"/>
                <w:szCs w:val="18"/>
              </w:rPr>
              <w:t xml:space="preserve"> </w:t>
            </w:r>
          </w:p>
          <w:p w14:paraId="5A3CA51F" w14:textId="6B2E83C8" w:rsidR="003610DB" w:rsidRPr="00477944" w:rsidRDefault="0025420C" w:rsidP="003F2D5F">
            <w:pPr>
              <w:autoSpaceDE w:val="0"/>
              <w:autoSpaceDN w:val="0"/>
              <w:adjustRightInd w:val="0"/>
              <w:rPr>
                <w:rFonts w:asciiTheme="minorHAnsi" w:eastAsia="Arial" w:hAnsiTheme="minorHAnsi" w:cs="Calibri-Italic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normal weight &amp; growth rate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reduced growth weight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chronic weight loss &gt;15%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weight loss = or &gt;20% =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63978F6B" w14:textId="77777777" w:rsidR="003610DB" w:rsidRPr="00477944" w:rsidRDefault="003610DB" w:rsidP="003F2D5F">
            <w:pPr>
              <w:spacing w:after="60"/>
              <w:ind w:left="113" w:right="113"/>
              <w:contextualSpacing/>
              <w:jc w:val="center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Animal ID</w:t>
            </w:r>
          </w:p>
        </w:tc>
        <w:tc>
          <w:tcPr>
            <w:tcW w:w="1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5F10F" w14:textId="77777777" w:rsidR="003610DB" w:rsidRPr="00477944" w:rsidRDefault="003610DB" w:rsidP="003F2D5F">
            <w:pPr>
              <w:spacing w:after="60"/>
              <w:contextualSpacing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DA99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FB0D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0F22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713F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5DB5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CBF6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6C4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521601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082924D1" w14:textId="77777777" w:rsidTr="003610DB">
        <w:tc>
          <w:tcPr>
            <w:tcW w:w="1793" w:type="pct"/>
            <w:vMerge/>
            <w:tcBorders>
              <w:right w:val="single" w:sz="12" w:space="0" w:color="auto"/>
            </w:tcBorders>
          </w:tcPr>
          <w:p w14:paraId="1A899BCE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2C2AE955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61DE6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C6F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FA7D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7759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22E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6C37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5F00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5BB5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2D107E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21E88D52" w14:textId="77777777" w:rsidTr="003610DB">
        <w:tc>
          <w:tcPr>
            <w:tcW w:w="1793" w:type="pct"/>
            <w:vMerge/>
            <w:tcBorders>
              <w:right w:val="single" w:sz="12" w:space="0" w:color="auto"/>
            </w:tcBorders>
          </w:tcPr>
          <w:p w14:paraId="2D761355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25D08091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1089A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3D23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357E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FF1F1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66C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1551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9F09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F319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B1F115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4000594C" w14:textId="77777777" w:rsidTr="003610DB">
        <w:tc>
          <w:tcPr>
            <w:tcW w:w="1793" w:type="pct"/>
            <w:vMerge/>
            <w:tcBorders>
              <w:right w:val="single" w:sz="12" w:space="0" w:color="auto"/>
            </w:tcBorders>
          </w:tcPr>
          <w:p w14:paraId="7182597A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30AFA398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3C4E0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4AA3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35FA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8F7F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E5D7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516D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A2A2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09B5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133819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377F9408" w14:textId="77777777" w:rsidTr="003610DB">
        <w:tc>
          <w:tcPr>
            <w:tcW w:w="1793" w:type="pct"/>
            <w:vMerge/>
            <w:tcBorders>
              <w:right w:val="single" w:sz="12" w:space="0" w:color="auto"/>
            </w:tcBorders>
          </w:tcPr>
          <w:p w14:paraId="686E9CB6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/>
          </w:tcPr>
          <w:p w14:paraId="767EE5BB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1B2F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FDBC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F24F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97F4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5A4E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5373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53E3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14F2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BF740D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3EDD2E69" w14:textId="77777777" w:rsidTr="003610DB">
        <w:tc>
          <w:tcPr>
            <w:tcW w:w="1793" w:type="pct"/>
            <w:vMerge/>
            <w:tcBorders>
              <w:right w:val="single" w:sz="12" w:space="0" w:color="auto"/>
            </w:tcBorders>
          </w:tcPr>
          <w:p w14:paraId="345ED086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19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4726173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311382B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color w:val="80808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6A496B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3370D8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20EB11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8AD5A7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D73374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481D9A2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2AF60D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D24264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color w:val="BFBFBF"/>
                <w:sz w:val="20"/>
                <w:szCs w:val="20"/>
              </w:rPr>
            </w:pPr>
          </w:p>
        </w:tc>
      </w:tr>
      <w:tr w:rsidR="003610DB" w:rsidRPr="00477944" w14:paraId="0EB551D2" w14:textId="77777777" w:rsidTr="003610DB">
        <w:tc>
          <w:tcPr>
            <w:tcW w:w="2126" w:type="pct"/>
            <w:gridSpan w:val="3"/>
          </w:tcPr>
          <w:p w14:paraId="464A49F6" w14:textId="1646966F" w:rsidR="003610DB" w:rsidRPr="00477944" w:rsidRDefault="003610DB" w:rsidP="00A367FD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Dehydration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93038C" w:rsidRPr="00477944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one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skin less elastic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skin tenting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skin tenting &amp; sunken eyes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2B0437B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5BDA16A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58A5220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5218047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7E704ED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358CEFB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7AD3F04D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2FB6B11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5409457A" w14:textId="77777777" w:rsidTr="003610DB">
        <w:tc>
          <w:tcPr>
            <w:tcW w:w="2126" w:type="pct"/>
            <w:gridSpan w:val="3"/>
          </w:tcPr>
          <w:p w14:paraId="5D10A62D" w14:textId="7E72DF08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Eyes, Nose</w:t>
            </w:r>
            <w:r w:rsidR="003F2D5F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="0093038C" w:rsidRPr="00477944">
              <w:rPr>
                <w:rFonts w:asciiTheme="minorHAnsi" w:eastAsia="Arial" w:hAnsiTheme="minorHAnsi" w:cs="Arial"/>
                <w:sz w:val="18"/>
                <w:szCs w:val="18"/>
              </w:rPr>
              <w:t>N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ormal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wetness or dull eyes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1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discharge/squinty eyes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; coagulated nasal discharge/matted eyes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sz w:val="18"/>
                <w:szCs w:val="18"/>
              </w:rPr>
              <w:t>=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 </w:t>
            </w:r>
            <w:r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62C3F1B9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121D3D3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06C16BB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454E79C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6EA21AB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5BE78F0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5D671AB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5778E58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3AE226EF" w14:textId="77777777" w:rsidTr="003610DB">
        <w:tc>
          <w:tcPr>
            <w:tcW w:w="2126" w:type="pct"/>
            <w:gridSpan w:val="3"/>
          </w:tcPr>
          <w:p w14:paraId="02BB3B55" w14:textId="1A76A962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Faeces</w:t>
            </w:r>
            <w:r w:rsidR="001E76C4"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="00E61A32" w:rsidRPr="00477944">
              <w:rPr>
                <w:rFonts w:asciiTheme="minorHAnsi" w:eastAsia="Arial" w:hAnsiTheme="minorHAnsi" w:cs="Arial"/>
                <w:bCs/>
                <w:sz w:val="18"/>
                <w:szCs w:val="18"/>
              </w:rPr>
              <w:t xml:space="preserve">normal 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= </w:t>
            </w:r>
            <w:r w:rsidR="00E61A32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0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>; soft but formed =</w:t>
            </w:r>
            <w:r w:rsidR="00E61A32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 xml:space="preserve"> 1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loose, soiled peri-anal area or mucoid = </w:t>
            </w:r>
            <w:r w:rsidR="00E61A32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2</w:t>
            </w:r>
            <w:r w:rsidR="00E61A32" w:rsidRPr="00477944">
              <w:rPr>
                <w:rFonts w:asciiTheme="minorHAnsi" w:eastAsia="Arial" w:hAnsiTheme="minorHAnsi" w:cs="Arial"/>
                <w:sz w:val="18"/>
                <w:szCs w:val="18"/>
              </w:rPr>
              <w:t xml:space="preserve">; watery or no faeces for 48hrs or presence of blood = </w:t>
            </w:r>
            <w:r w:rsidR="00E61A32" w:rsidRPr="00477944">
              <w:rPr>
                <w:rFonts w:asciiTheme="minorHAnsi" w:eastAsia="Arial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63DFCF78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1C271327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2216808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544CBDB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1F15E733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2653565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6623EDA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0B619D7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4C2642B1" w14:textId="77777777" w:rsidTr="003610DB">
        <w:trPr>
          <w:trHeight w:val="277"/>
        </w:trPr>
        <w:tc>
          <w:tcPr>
            <w:tcW w:w="2126" w:type="pct"/>
            <w:gridSpan w:val="3"/>
          </w:tcPr>
          <w:p w14:paraId="10FC76B8" w14:textId="1E8635AB" w:rsidR="00E92815" w:rsidRPr="00477944" w:rsidRDefault="003610DB" w:rsidP="003F2D5F">
            <w:pPr>
              <w:autoSpaceDE w:val="0"/>
              <w:autoSpaceDN w:val="0"/>
              <w:adjustRightInd w:val="0"/>
              <w:spacing w:after="60"/>
              <w:rPr>
                <w:rFonts w:asciiTheme="minorHAnsi" w:eastAsia="Arial" w:hAnsiTheme="minorHAnsi" w:cs="Calibri-Italic"/>
                <w:b/>
                <w:bCs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Calibri-Bold"/>
                <w:b/>
                <w:bCs/>
                <w:sz w:val="18"/>
                <w:szCs w:val="18"/>
              </w:rPr>
              <w:t>Injection site</w:t>
            </w:r>
            <w:r w:rsidR="008D76AB" w:rsidRPr="00477944">
              <w:rPr>
                <w:rFonts w:asciiTheme="minorHAnsi" w:eastAsia="Arial" w:hAnsiTheme="minorHAnsi" w:cs="Calibri-Bold"/>
                <w:b/>
                <w:bCs/>
                <w:sz w:val="18"/>
                <w:szCs w:val="18"/>
              </w:rPr>
              <w:t>:</w:t>
            </w:r>
            <w:r w:rsidRPr="00477944">
              <w:rPr>
                <w:rFonts w:asciiTheme="minorHAnsi" w:eastAsia="Arial" w:hAnsiTheme="minorHAnsi" w:cs="Calibri-Bold"/>
                <w:b/>
                <w:bCs/>
                <w:sz w:val="18"/>
                <w:szCs w:val="18"/>
              </w:rPr>
              <w:t xml:space="preserve"> </w:t>
            </w:r>
            <w:r w:rsidR="00E61A32" w:rsidRPr="00477944">
              <w:rPr>
                <w:rFonts w:asciiTheme="minorHAnsi" w:eastAsia="Arial" w:hAnsiTheme="minorHAnsi" w:cs="Calibri-Bold"/>
                <w:sz w:val="18"/>
                <w:szCs w:val="18"/>
              </w:rPr>
              <w:t>c</w:t>
            </w:r>
            <w:r w:rsidR="00E61A32" w:rsidRPr="00477944">
              <w:rPr>
                <w:rFonts w:asciiTheme="minorHAnsi" w:eastAsia="Arial" w:hAnsiTheme="minorHAnsi" w:cs="Calibri-Italic"/>
                <w:sz w:val="18"/>
                <w:szCs w:val="18"/>
              </w:rPr>
              <w:t xml:space="preserve">lean, dry = no entry; inflamed, swollen, bleeding or infected = </w:t>
            </w:r>
            <w:r w:rsidR="00E61A32" w:rsidRPr="00477944">
              <w:rPr>
                <w:rFonts w:asciiTheme="minorHAnsi" w:eastAsia="Arial" w:hAnsiTheme="minorHAnsi" w:cs="Calibri-Ital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1" w:type="pct"/>
          </w:tcPr>
          <w:p w14:paraId="406326C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36D40B3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7FBE41A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40E957E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52DDB6E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1EBE4CB4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0591633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359910C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32ED52D3" w14:textId="77777777" w:rsidTr="003610DB">
        <w:tc>
          <w:tcPr>
            <w:tcW w:w="2126" w:type="pct"/>
            <w:gridSpan w:val="3"/>
          </w:tcPr>
          <w:p w14:paraId="72D95F4F" w14:textId="77777777" w:rsidR="003610DB" w:rsidRPr="00477944" w:rsidRDefault="003610DB" w:rsidP="003F2D5F">
            <w:pPr>
              <w:spacing w:after="60"/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Treatment/support</w:t>
            </w:r>
          </w:p>
          <w:p w14:paraId="182A3FD4" w14:textId="6E340FFC" w:rsidR="003610DB" w:rsidRPr="00477944" w:rsidRDefault="00E27140" w:rsidP="003F2D5F">
            <w:pPr>
              <w:spacing w:after="60"/>
              <w:rPr>
                <w:rFonts w:asciiTheme="minorHAnsi" w:eastAsia="Arial" w:hAnsiTheme="minorHAnsi" w:cs="Arial"/>
                <w:sz w:val="18"/>
                <w:szCs w:val="18"/>
              </w:rPr>
            </w:pPr>
            <w:r w:rsidRPr="00477944">
              <w:rPr>
                <w:rFonts w:ascii="Roboto" w:eastAsia="Arial" w:hAnsi="Roboto" w:cs="Arial"/>
                <w:sz w:val="18"/>
                <w:szCs w:val="18"/>
              </w:rPr>
              <w:t>(</w:t>
            </w:r>
            <w:proofErr w:type="gramStart"/>
            <w:r w:rsidR="005836D2" w:rsidRPr="00477944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>e.g.</w:t>
            </w:r>
            <w:proofErr w:type="gramEnd"/>
            <w:r w:rsidR="005836D2" w:rsidRPr="00477944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 xml:space="preserve"> fluids, antibiotics, mushy food, hydrating gels, </w:t>
            </w:r>
            <w:r w:rsidR="003610DB"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>topical wound treatment=TWT</w:t>
            </w:r>
            <w:r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 xml:space="preserve"> etc</w:t>
            </w:r>
            <w:r w:rsidR="001265F3"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>.</w:t>
            </w:r>
            <w:r w:rsidRPr="00477944">
              <w:rPr>
                <w:rFonts w:asciiTheme="minorHAnsi" w:eastAsia="Arial" w:hAnsiTheme="minorHAnsi" w:cs="Calibri-Italic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1" w:type="pct"/>
          </w:tcPr>
          <w:p w14:paraId="27DF71A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42189C2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452BD871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3E1B311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3436B7C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32358CF6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4B6D854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439E81FB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477944" w14:paraId="4116E333" w14:textId="77777777" w:rsidTr="003610DB">
        <w:tc>
          <w:tcPr>
            <w:tcW w:w="2126" w:type="pct"/>
            <w:gridSpan w:val="3"/>
          </w:tcPr>
          <w:p w14:paraId="447AA673" w14:textId="05C1E0F2" w:rsidR="005D2DCF" w:rsidRPr="00477944" w:rsidRDefault="005D2DCF" w:rsidP="005D2DC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Other comments:</w:t>
            </w:r>
          </w:p>
          <w:p w14:paraId="79DF525E" w14:textId="77777777" w:rsidR="00E92815" w:rsidRPr="00477944" w:rsidRDefault="00E92815" w:rsidP="005D2DC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  <w:p w14:paraId="558F3DEB" w14:textId="0AB131D6" w:rsidR="003610DB" w:rsidRPr="00477944" w:rsidRDefault="003610DB" w:rsidP="003610DB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14:paraId="73475555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12A18C7A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5A96DBB1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6876F80E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37171A5C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0C5B1D22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1E794F6F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2EE92400" w14:textId="77777777" w:rsidR="003610DB" w:rsidRPr="00477944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  <w:tr w:rsidR="003610DB" w:rsidRPr="008F0A99" w14:paraId="21756723" w14:textId="77777777" w:rsidTr="003610DB">
        <w:tc>
          <w:tcPr>
            <w:tcW w:w="2126" w:type="pct"/>
            <w:gridSpan w:val="3"/>
          </w:tcPr>
          <w:p w14:paraId="44212863" w14:textId="0767D1AB" w:rsidR="003610DB" w:rsidRDefault="005D2DCF" w:rsidP="005D2DC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  <w:r w:rsidRPr="00477944">
              <w:rPr>
                <w:rFonts w:asciiTheme="minorHAnsi" w:eastAsia="Arial" w:hAnsiTheme="minorHAnsi" w:cs="Arial"/>
                <w:b/>
                <w:sz w:val="18"/>
                <w:szCs w:val="18"/>
              </w:rPr>
              <w:t>Monitored by:</w:t>
            </w:r>
          </w:p>
          <w:p w14:paraId="34E347CA" w14:textId="77777777" w:rsidR="00E92815" w:rsidRPr="00D20BB7" w:rsidRDefault="00E92815" w:rsidP="005D2DC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  <w:p w14:paraId="59C74935" w14:textId="641CE8F0" w:rsidR="005D2DCF" w:rsidRPr="00D20BB7" w:rsidRDefault="005D2DCF" w:rsidP="005D2DCF">
            <w:pPr>
              <w:rPr>
                <w:rFonts w:asciiTheme="minorHAnsi" w:eastAsia="Arial" w:hAnsiTheme="minorHAnsi" w:cs="Arial"/>
                <w:b/>
                <w:sz w:val="18"/>
                <w:szCs w:val="18"/>
              </w:rPr>
            </w:pPr>
          </w:p>
        </w:tc>
        <w:tc>
          <w:tcPr>
            <w:tcW w:w="351" w:type="pct"/>
          </w:tcPr>
          <w:p w14:paraId="4D505C02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49" w:type="pct"/>
          </w:tcPr>
          <w:p w14:paraId="1EE685D5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34" w:type="pct"/>
          </w:tcPr>
          <w:p w14:paraId="0CA8EC56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14:paraId="477F5C4F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14:paraId="7C051DF5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6B5B4958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350" w:type="pct"/>
          </w:tcPr>
          <w:p w14:paraId="2819B33A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  <w:tc>
          <w:tcPr>
            <w:tcW w:w="430" w:type="pct"/>
          </w:tcPr>
          <w:p w14:paraId="7CFD6E17" w14:textId="77777777" w:rsidR="003610DB" w:rsidRPr="008F0A99" w:rsidRDefault="003610DB" w:rsidP="003610DB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14:paraId="43026366" w14:textId="77777777" w:rsidR="00BC5741" w:rsidRDefault="00BC5741" w:rsidP="005836D2">
      <w:pPr>
        <w:spacing w:after="60" w:line="240" w:lineRule="auto"/>
        <w:rPr>
          <w:b/>
          <w:bCs/>
          <w:sz w:val="20"/>
          <w:szCs w:val="20"/>
        </w:rPr>
      </w:pPr>
    </w:p>
    <w:p w14:paraId="2E991ED6" w14:textId="77777777" w:rsidR="00A60B1F" w:rsidRDefault="00A60B1F" w:rsidP="00A60B1F">
      <w:pPr>
        <w:rPr>
          <w:b/>
          <w:bCs/>
          <w:sz w:val="18"/>
          <w:szCs w:val="18"/>
        </w:rPr>
      </w:pPr>
    </w:p>
    <w:p w14:paraId="4340D6E7" w14:textId="2371E511" w:rsidR="00A60B1F" w:rsidRDefault="003C6BE4" w:rsidP="00A60B1F">
      <w:pPr>
        <w:rPr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1A046" wp14:editId="7A8B8D6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267450" cy="155257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5525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091E54A8" w14:textId="77777777" w:rsidR="00477944" w:rsidRDefault="00477944" w:rsidP="00477944">
                            <w:pPr>
                              <w:spacing w:after="0" w:line="240" w:lineRule="auto"/>
                              <w:ind w:left="-142" w:right="-7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A25F7C" w14:textId="77777777" w:rsidR="00477944" w:rsidRDefault="00477944" w:rsidP="004779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Increased monitoring and immediate veterinary intervention required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a score of 2 is recorded for any individual clinical observations listed above or presence of ‘other </w:t>
                            </w:r>
                            <w:proofErr w:type="gramStart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abnormalities’</w:t>
                            </w:r>
                            <w:proofErr w:type="gramEnd"/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360990" w14:textId="77777777" w:rsidR="00477944" w:rsidRDefault="00477944" w:rsidP="004779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19BA58" w14:textId="77777777" w:rsidR="00477944" w:rsidRDefault="00477944" w:rsidP="00477944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Immediate euthanasia is required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if a score of 3 is recorded for any individual clinical observation as listed above or animal is not responsive to veterinary intervention.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216000" tIns="45720" rIns="25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1A0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8.7pt;width:493.5pt;height:12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" fillcolor="#f2f2f2 [3214]" strokecolor="#737373 [3215]" strokeweight=".5pt">
                <v:textbox inset="6mm,,7mm">
                  <w:txbxContent>
                    <w:p w14:paraId="091E54A8" w14:textId="77777777" w:rsidR="00477944" w:rsidRDefault="00477944" w:rsidP="00477944">
                      <w:pPr>
                        <w:spacing w:after="0" w:line="240" w:lineRule="auto"/>
                        <w:ind w:left="-142" w:right="-7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BA25F7C" w14:textId="77777777" w:rsidR="00477944" w:rsidRDefault="00477944" w:rsidP="004779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Increased monitoring and immediate veterinary intervention required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if a score of 2 is recorded for any individual clinical observations listed above or presence of ‘other </w:t>
                      </w:r>
                      <w:proofErr w:type="gramStart"/>
                      <w:r>
                        <w:rPr>
                          <w:bCs/>
                          <w:sz w:val="20"/>
                          <w:szCs w:val="20"/>
                        </w:rPr>
                        <w:t>abnormalities’</w:t>
                      </w:r>
                      <w:proofErr w:type="gramEnd"/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360990" w14:textId="77777777" w:rsidR="00477944" w:rsidRDefault="00477944" w:rsidP="004779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19BA58" w14:textId="77777777" w:rsidR="00477944" w:rsidRDefault="00477944" w:rsidP="00477944">
                      <w:r>
                        <w:rPr>
                          <w:b/>
                          <w:sz w:val="20"/>
                          <w:szCs w:val="20"/>
                        </w:rPr>
                        <w:t xml:space="preserve">Immediate euthanasia is required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if a score of 3 is recorded for any individual clinical observation as listed above or animal is not responsive to veterinary intervention.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1299F" w14:textId="7ED3EE82" w:rsidR="00A60B1F" w:rsidRDefault="00A60B1F" w:rsidP="00A60B1F">
      <w:pPr>
        <w:rPr>
          <w:b/>
          <w:bCs/>
          <w:sz w:val="18"/>
          <w:szCs w:val="18"/>
        </w:rPr>
      </w:pPr>
    </w:p>
    <w:p w14:paraId="5B267A19" w14:textId="77777777" w:rsidR="00A60B1F" w:rsidRDefault="00A60B1F" w:rsidP="00A60B1F">
      <w:pPr>
        <w:rPr>
          <w:b/>
          <w:bCs/>
          <w:sz w:val="18"/>
          <w:szCs w:val="18"/>
        </w:rPr>
      </w:pPr>
    </w:p>
    <w:p w14:paraId="571CC517" w14:textId="77777777" w:rsidR="00E92815" w:rsidRDefault="00E92815" w:rsidP="00A60B1F">
      <w:pPr>
        <w:rPr>
          <w:b/>
          <w:bCs/>
          <w:sz w:val="18"/>
          <w:szCs w:val="18"/>
        </w:rPr>
      </w:pPr>
    </w:p>
    <w:p w14:paraId="5E9386EC" w14:textId="139F08AE" w:rsidR="00A60B1F" w:rsidRPr="003374E9" w:rsidRDefault="00A60B1F" w:rsidP="00A60B1F">
      <w:pPr>
        <w:rPr>
          <w:b/>
          <w:bCs/>
          <w:sz w:val="18"/>
          <w:szCs w:val="18"/>
        </w:rPr>
      </w:pPr>
      <w:r w:rsidRPr="003374E9">
        <w:rPr>
          <w:b/>
          <w:bCs/>
          <w:sz w:val="18"/>
          <w:szCs w:val="18"/>
        </w:rPr>
        <w:t xml:space="preserve">REFERENCES  </w:t>
      </w:r>
    </w:p>
    <w:p w14:paraId="5CABE533" w14:textId="77777777" w:rsidR="00A60B1F" w:rsidRDefault="003C6BE4" w:rsidP="00A60B1F">
      <w:pPr>
        <w:pStyle w:val="ListParagraph"/>
        <w:numPr>
          <w:ilvl w:val="0"/>
          <w:numId w:val="42"/>
        </w:numPr>
        <w:rPr>
          <w:sz w:val="18"/>
          <w:szCs w:val="18"/>
        </w:rPr>
      </w:pPr>
      <w:hyperlink r:id="rId8" w:history="1">
        <w:r w:rsidR="00A60B1F" w:rsidRPr="008711CD">
          <w:rPr>
            <w:rStyle w:val="Hyperlink"/>
            <w:sz w:val="18"/>
            <w:szCs w:val="18"/>
          </w:rPr>
          <w:t>http://www.dpi.vic.gov.au/agriculture/about-agriculture/legislation-regulation/animal-welfare-legislation/codes-of-practice-animal-welfare/care-of-laboratory-mice-rats-guinea-pigs-rabbits</w:t>
        </w:r>
      </w:hyperlink>
    </w:p>
    <w:p w14:paraId="4984AAB8" w14:textId="77777777" w:rsidR="00A60B1F" w:rsidRDefault="00A60B1F" w:rsidP="00A60B1F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9412D6">
        <w:rPr>
          <w:sz w:val="18"/>
          <w:szCs w:val="18"/>
        </w:rPr>
        <w:t xml:space="preserve">Morton D. B. (2000). A systematic approach for establishing humane endpoints. ILAR journal, 41(2), 80–86. </w:t>
      </w:r>
      <w:hyperlink r:id="rId9" w:history="1">
        <w:r w:rsidRPr="008711CD">
          <w:rPr>
            <w:rStyle w:val="Hyperlink"/>
            <w:sz w:val="18"/>
            <w:szCs w:val="18"/>
          </w:rPr>
          <w:t>https://doi.org/10.1093/ilar.41.2.80</w:t>
        </w:r>
      </w:hyperlink>
    </w:p>
    <w:p w14:paraId="019642D8" w14:textId="77777777" w:rsidR="00A60B1F" w:rsidRPr="009412D6" w:rsidRDefault="00A60B1F" w:rsidP="00A60B1F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9412D6">
        <w:rPr>
          <w:sz w:val="18"/>
          <w:szCs w:val="18"/>
        </w:rPr>
        <w:t xml:space="preserve">Morton, D. B., &amp; Griffiths, P. H. (1985). Guidelines on the recognition of pain, distress and discomfort in experimental animals and </w:t>
      </w:r>
      <w:proofErr w:type="gramStart"/>
      <w:r w:rsidRPr="009412D6">
        <w:rPr>
          <w:sz w:val="18"/>
          <w:szCs w:val="18"/>
        </w:rPr>
        <w:t>an</w:t>
      </w:r>
      <w:proofErr w:type="gramEnd"/>
      <w:r w:rsidRPr="009412D6">
        <w:rPr>
          <w:sz w:val="18"/>
          <w:szCs w:val="18"/>
        </w:rPr>
        <w:t xml:space="preserve"> hypothesis for assessment. The Veterinary record, 116(16), 431–436. </w:t>
      </w:r>
      <w:hyperlink r:id="rId10" w:history="1">
        <w:r w:rsidRPr="008711CD">
          <w:rPr>
            <w:rStyle w:val="Hyperlink"/>
            <w:sz w:val="18"/>
            <w:szCs w:val="18"/>
          </w:rPr>
          <w:t>https://doi.org/10.1136/vr.116.16.431</w:t>
        </w:r>
      </w:hyperlink>
    </w:p>
    <w:p w14:paraId="00A6C2AD" w14:textId="576A9313" w:rsidR="007B2B49" w:rsidRPr="004D6819" w:rsidRDefault="007B2B49" w:rsidP="00A60B1F">
      <w:pPr>
        <w:spacing w:after="60" w:line="240" w:lineRule="auto"/>
        <w:rPr>
          <w:sz w:val="20"/>
          <w:szCs w:val="20"/>
        </w:rPr>
      </w:pPr>
    </w:p>
    <w:sectPr w:rsidR="007B2B49" w:rsidRPr="004D6819" w:rsidSect="004D6819">
      <w:footerReference w:type="default" r:id="rId11"/>
      <w:headerReference w:type="first" r:id="rId12"/>
      <w:footerReference w:type="first" r:id="rId13"/>
      <w:pgSz w:w="11906" w:h="16838" w:code="9"/>
      <w:pgMar w:top="936" w:right="936" w:bottom="426" w:left="936" w:header="851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AE3B" w14:textId="77777777" w:rsidR="007D46D4" w:rsidRPr="000D4EDE" w:rsidRDefault="007D46D4" w:rsidP="000D4EDE">
      <w:r>
        <w:separator/>
      </w:r>
    </w:p>
  </w:endnote>
  <w:endnote w:type="continuationSeparator" w:id="0">
    <w:p w14:paraId="1F2B83AD" w14:textId="77777777" w:rsidR="007D46D4" w:rsidRPr="000D4EDE" w:rsidRDefault="007D46D4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E4A8" w14:textId="48EE8CBC" w:rsidR="006A2303" w:rsidRDefault="007A5176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Version 2 Approved </w:t>
    </w:r>
    <w:r w:rsidR="003C6BE4">
      <w:rPr>
        <w:rFonts w:asciiTheme="minorHAnsi" w:hAnsiTheme="minorHAnsi"/>
        <w:i/>
        <w:iCs/>
        <w:noProof/>
        <w:color w:val="3C3C3C" w:themeColor="background2" w:themeShade="40"/>
        <w:szCs w:val="16"/>
      </w:rPr>
      <w:t>May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2021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r>
      <w:rPr>
        <w:noProof/>
      </w:rPr>
      <w:ptab w:relativeTo="margin" w:alignment="right" w:leader="none"/>
    </w:r>
    <w:r w:rsidR="00B70CAD">
      <w:rPr>
        <w:noProof/>
      </w:rPr>
      <w:ptab w:relativeTo="margin" w:alignment="right" w:leader="none"/>
    </w:r>
    <w:sdt>
      <w:sdtPr>
        <w:rPr>
          <w:noProof/>
        </w:rPr>
        <w:id w:val="-885560680"/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207738E5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7F093D07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18CE6CB4" w14:textId="77777777" w:rsidR="00D775E0" w:rsidRDefault="00D775E0" w:rsidP="00FE3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E458" w14:textId="77777777" w:rsidR="007D46D4" w:rsidRPr="000D4EDE" w:rsidRDefault="007D46D4" w:rsidP="000D4EDE">
      <w:r>
        <w:separator/>
      </w:r>
    </w:p>
  </w:footnote>
  <w:footnote w:type="continuationSeparator" w:id="0">
    <w:p w14:paraId="4FAC6A6C" w14:textId="77777777" w:rsidR="007D46D4" w:rsidRPr="000D4EDE" w:rsidRDefault="007D46D4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430F" w14:textId="319DE0CD" w:rsidR="00706ABD" w:rsidRDefault="004D68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987F69" wp14:editId="52F97678">
              <wp:simplePos x="0" y="0"/>
              <wp:positionH relativeFrom="column">
                <wp:posOffset>1306830</wp:posOffset>
              </wp:positionH>
              <wp:positionV relativeFrom="paragraph">
                <wp:posOffset>53594</wp:posOffset>
              </wp:positionV>
              <wp:extent cx="5324475" cy="5429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05D54" w14:textId="72D44811" w:rsidR="002F4333" w:rsidRPr="00623955" w:rsidRDefault="004D33A5">
                          <w:pPr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62395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ACEC Cage</w:t>
                          </w:r>
                          <w:r w:rsidR="00631A5D" w:rsidRPr="0062395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/Phenotype </w:t>
                          </w:r>
                          <w:r w:rsidRPr="00623955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Monitoring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987F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9pt;margin-top:4.2pt;width:419.2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" filled="f" stroked="f" strokeweight=".5pt">
              <v:textbox>
                <w:txbxContent>
                  <w:p w14:paraId="77105D54" w14:textId="72D44811" w:rsidR="002F4333" w:rsidRPr="00623955" w:rsidRDefault="004D33A5">
                    <w:pPr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623955">
                      <w:rPr>
                        <w:rFonts w:asciiTheme="majorHAnsi" w:hAnsiTheme="majorHAnsi"/>
                        <w:sz w:val="44"/>
                        <w:szCs w:val="44"/>
                      </w:rPr>
                      <w:t>ACEC Cage</w:t>
                    </w:r>
                    <w:r w:rsidR="00631A5D" w:rsidRPr="00623955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/Phenotype </w:t>
                    </w:r>
                    <w:r w:rsidRPr="00623955">
                      <w:rPr>
                        <w:rFonts w:asciiTheme="majorHAnsi" w:hAnsiTheme="majorHAnsi"/>
                        <w:sz w:val="44"/>
                        <w:szCs w:val="44"/>
                      </w:rPr>
                      <w:t>Monitoring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2B414B" wp14:editId="559F4616">
              <wp:simplePos x="0" y="0"/>
              <wp:positionH relativeFrom="column">
                <wp:posOffset>1355217</wp:posOffset>
              </wp:positionH>
              <wp:positionV relativeFrom="paragraph">
                <wp:posOffset>-308737</wp:posOffset>
              </wp:positionV>
              <wp:extent cx="5095875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5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A7CA72" w14:textId="77777777" w:rsidR="002F4333" w:rsidRPr="00623955" w:rsidRDefault="002F4333">
                          <w:pPr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</w:pPr>
                          <w:r w:rsidRPr="00623955">
                            <w:rPr>
                              <w:rFonts w:asciiTheme="majorHAnsi" w:hAnsiTheme="majorHAnsi"/>
                              <w:sz w:val="32"/>
                              <w:szCs w:val="32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D2B414B" id="Text Box 1" o:spid="_x0000_s1028" type="#_x0000_t202" style="position:absolute;margin-left:106.7pt;margin-top:-24.3pt;width:401.25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" filled="f" stroked="f" strokeweight=".5pt">
              <v:textbox>
                <w:txbxContent>
                  <w:p w14:paraId="69A7CA72" w14:textId="77777777" w:rsidR="002F4333" w:rsidRPr="00623955" w:rsidRDefault="002F4333">
                    <w:pPr>
                      <w:rPr>
                        <w:rFonts w:asciiTheme="majorHAnsi" w:hAnsiTheme="majorHAnsi"/>
                        <w:sz w:val="32"/>
                        <w:szCs w:val="32"/>
                      </w:rPr>
                    </w:pPr>
                    <w:r w:rsidRPr="00623955">
                      <w:rPr>
                        <w:rFonts w:asciiTheme="majorHAnsi" w:hAnsiTheme="majorHAnsi"/>
                        <w:sz w:val="32"/>
                        <w:szCs w:val="32"/>
                      </w:rPr>
                      <w:t>Animal Care and Ethics 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91119FB" wp14:editId="19EE8AEF">
          <wp:simplePos x="0" y="0"/>
          <wp:positionH relativeFrom="column">
            <wp:posOffset>-192024</wp:posOffset>
          </wp:positionH>
          <wp:positionV relativeFrom="paragraph">
            <wp:posOffset>-186817</wp:posOffset>
          </wp:positionV>
          <wp:extent cx="822960" cy="856550"/>
          <wp:effectExtent l="0" t="0" r="0" b="1270"/>
          <wp:wrapNone/>
          <wp:docPr id="32" name="Picture 3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38" cy="86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w:drawing>
        <wp:anchor distT="0" distB="0" distL="114300" distR="114300" simplePos="0" relativeHeight="251662336" behindDoc="0" locked="0" layoutInCell="1" allowOverlap="1" wp14:anchorId="5A3D09E9" wp14:editId="72B20549">
          <wp:simplePos x="0" y="0"/>
          <wp:positionH relativeFrom="column">
            <wp:posOffset>3548380</wp:posOffset>
          </wp:positionH>
          <wp:positionV relativeFrom="paragraph">
            <wp:posOffset>-1584325</wp:posOffset>
          </wp:positionV>
          <wp:extent cx="4218305" cy="4544060"/>
          <wp:effectExtent l="14923" t="0" r="13017" b="101918"/>
          <wp:wrapNone/>
          <wp:docPr id="33" name="Picture 33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ABD" w:rsidRPr="00706AB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1B2F6" wp14:editId="34BB6182">
              <wp:simplePos x="0" y="0"/>
              <wp:positionH relativeFrom="column">
                <wp:posOffset>-1429001</wp:posOffset>
              </wp:positionH>
              <wp:positionV relativeFrom="paragraph">
                <wp:posOffset>-570093</wp:posOffset>
              </wp:positionV>
              <wp:extent cx="9230995" cy="1417320"/>
              <wp:effectExtent l="0" t="0" r="825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41732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6EAB2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F6970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40D3585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9CB15D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F10DF5A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5552CCE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FA49BA5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8F40DB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5BEFA3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A924741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8C46DD8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81B2F6" id="Rectangle 18" o:spid="_x0000_s1029" style="position:absolute;margin-left:-112.5pt;margin-top:-44.9pt;width:726.85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" fillcolor="#ffdc00" stroked="f" strokeweight="2pt">
              <v:textbox>
                <w:txbxContent>
                  <w:p w14:paraId="72D6EAB2" w14:textId="77777777" w:rsidR="00706ABD" w:rsidRDefault="00706ABD" w:rsidP="00706ABD">
                    <w:pPr>
                      <w:jc w:val="right"/>
                    </w:pPr>
                  </w:p>
                  <w:p w14:paraId="39F6970A" w14:textId="77777777" w:rsidR="00706ABD" w:rsidRDefault="00706ABD" w:rsidP="00706ABD">
                    <w:pPr>
                      <w:jc w:val="right"/>
                    </w:pPr>
                  </w:p>
                  <w:p w14:paraId="440D3585" w14:textId="77777777" w:rsidR="00706ABD" w:rsidRDefault="00706ABD" w:rsidP="00706ABD">
                    <w:pPr>
                      <w:jc w:val="right"/>
                    </w:pPr>
                  </w:p>
                  <w:p w14:paraId="49CB15D1" w14:textId="77777777" w:rsidR="00706ABD" w:rsidRDefault="00706ABD" w:rsidP="00706ABD">
                    <w:pPr>
                      <w:jc w:val="right"/>
                    </w:pPr>
                  </w:p>
                  <w:p w14:paraId="0F10DF5A" w14:textId="77777777" w:rsidR="00706ABD" w:rsidRDefault="00706ABD" w:rsidP="00706ABD">
                    <w:pPr>
                      <w:jc w:val="right"/>
                    </w:pPr>
                  </w:p>
                  <w:p w14:paraId="15552CCE" w14:textId="77777777" w:rsidR="00706ABD" w:rsidRDefault="00706ABD" w:rsidP="00706ABD">
                    <w:pPr>
                      <w:jc w:val="right"/>
                    </w:pPr>
                  </w:p>
                  <w:p w14:paraId="7FA49BA5" w14:textId="77777777" w:rsidR="00706ABD" w:rsidRDefault="00706ABD" w:rsidP="00706ABD">
                    <w:pPr>
                      <w:jc w:val="right"/>
                    </w:pPr>
                  </w:p>
                  <w:p w14:paraId="68F40DB6" w14:textId="77777777" w:rsidR="00706ABD" w:rsidRDefault="00706ABD" w:rsidP="00706ABD">
                    <w:pPr>
                      <w:jc w:val="right"/>
                    </w:pPr>
                  </w:p>
                  <w:p w14:paraId="75BEFA39" w14:textId="77777777" w:rsidR="00706ABD" w:rsidRDefault="00706ABD" w:rsidP="00706ABD">
                    <w:pPr>
                      <w:jc w:val="right"/>
                    </w:pPr>
                  </w:p>
                  <w:p w14:paraId="3A924741" w14:textId="77777777" w:rsidR="00706ABD" w:rsidRDefault="00706ABD" w:rsidP="00706ABD">
                    <w:pPr>
                      <w:jc w:val="right"/>
                    </w:pPr>
                  </w:p>
                  <w:p w14:paraId="18C46DD8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053B8340" w14:textId="77777777" w:rsidR="00706ABD" w:rsidRDefault="00706ABD">
    <w:pPr>
      <w:pStyle w:val="Header"/>
    </w:pPr>
  </w:p>
  <w:p w14:paraId="5726D7D6" w14:textId="6B799033" w:rsidR="00706ABD" w:rsidRDefault="00706ABD">
    <w:pPr>
      <w:pStyle w:val="Header"/>
    </w:pPr>
  </w:p>
  <w:p w14:paraId="0832FF51" w14:textId="77777777" w:rsidR="00706ABD" w:rsidRDefault="00706ABD">
    <w:pPr>
      <w:pStyle w:val="Header"/>
    </w:pPr>
  </w:p>
  <w:p w14:paraId="27798059" w14:textId="77777777" w:rsidR="00706ABD" w:rsidRDefault="00706ABD">
    <w:pPr>
      <w:pStyle w:val="Header"/>
    </w:pPr>
  </w:p>
  <w:p w14:paraId="7B3D9977" w14:textId="77777777" w:rsidR="00706ABD" w:rsidRDefault="00706ABD">
    <w:pPr>
      <w:pStyle w:val="Header"/>
    </w:pPr>
  </w:p>
  <w:p w14:paraId="053560D9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FD0133E"/>
    <w:multiLevelType w:val="multilevel"/>
    <w:tmpl w:val="8D56A4CE"/>
    <w:numStyleLink w:val="Lists"/>
  </w:abstractNum>
  <w:abstractNum w:abstractNumId="27" w15:restartNumberingAfterBreak="0">
    <w:nsid w:val="5DDE4EE4"/>
    <w:multiLevelType w:val="multilevel"/>
    <w:tmpl w:val="8D56A4CE"/>
    <w:numStyleLink w:val="Lists"/>
  </w:abstractNum>
  <w:abstractNum w:abstractNumId="28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DFF0530"/>
    <w:multiLevelType w:val="hybridMultilevel"/>
    <w:tmpl w:val="550C2532"/>
    <w:lvl w:ilvl="0" w:tplc="8474B500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31"/>
  </w:num>
  <w:num w:numId="17">
    <w:abstractNumId w:val="6"/>
  </w:num>
  <w:num w:numId="18">
    <w:abstractNumId w:val="5"/>
  </w:num>
  <w:num w:numId="19">
    <w:abstractNumId w:val="1"/>
  </w:num>
  <w:num w:numId="20">
    <w:abstractNumId w:val="23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8"/>
  </w:num>
  <w:num w:numId="35">
    <w:abstractNumId w:val="20"/>
  </w:num>
  <w:num w:numId="36">
    <w:abstractNumId w:val="25"/>
  </w:num>
  <w:num w:numId="37">
    <w:abstractNumId w:val="17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A5"/>
    <w:rsid w:val="00005D98"/>
    <w:rsid w:val="00011C96"/>
    <w:rsid w:val="000141B9"/>
    <w:rsid w:val="00034A19"/>
    <w:rsid w:val="00036F9E"/>
    <w:rsid w:val="00037B1A"/>
    <w:rsid w:val="000413B3"/>
    <w:rsid w:val="000468D2"/>
    <w:rsid w:val="00057B71"/>
    <w:rsid w:val="00063D49"/>
    <w:rsid w:val="00071007"/>
    <w:rsid w:val="0007202C"/>
    <w:rsid w:val="00072B30"/>
    <w:rsid w:val="0007319C"/>
    <w:rsid w:val="000732AA"/>
    <w:rsid w:val="000767DD"/>
    <w:rsid w:val="00084F8B"/>
    <w:rsid w:val="00086D07"/>
    <w:rsid w:val="00086F71"/>
    <w:rsid w:val="00087917"/>
    <w:rsid w:val="00093915"/>
    <w:rsid w:val="000949AD"/>
    <w:rsid w:val="00095109"/>
    <w:rsid w:val="00096B0F"/>
    <w:rsid w:val="00097208"/>
    <w:rsid w:val="000A490E"/>
    <w:rsid w:val="000B04C5"/>
    <w:rsid w:val="000B63CA"/>
    <w:rsid w:val="000B752A"/>
    <w:rsid w:val="000C14D9"/>
    <w:rsid w:val="000C15C7"/>
    <w:rsid w:val="000C593D"/>
    <w:rsid w:val="000D4EDE"/>
    <w:rsid w:val="000E2460"/>
    <w:rsid w:val="000E43AC"/>
    <w:rsid w:val="001025E2"/>
    <w:rsid w:val="00106BB8"/>
    <w:rsid w:val="00123576"/>
    <w:rsid w:val="00124B21"/>
    <w:rsid w:val="001265F3"/>
    <w:rsid w:val="001268ED"/>
    <w:rsid w:val="001327B8"/>
    <w:rsid w:val="0013471B"/>
    <w:rsid w:val="001352D4"/>
    <w:rsid w:val="00135824"/>
    <w:rsid w:val="00157C98"/>
    <w:rsid w:val="001653B6"/>
    <w:rsid w:val="00174B0F"/>
    <w:rsid w:val="001768D1"/>
    <w:rsid w:val="0018235E"/>
    <w:rsid w:val="00190D66"/>
    <w:rsid w:val="001A1096"/>
    <w:rsid w:val="001A2AAC"/>
    <w:rsid w:val="001A664F"/>
    <w:rsid w:val="001B2DB7"/>
    <w:rsid w:val="001B799C"/>
    <w:rsid w:val="001C1E92"/>
    <w:rsid w:val="001C699C"/>
    <w:rsid w:val="001D0C02"/>
    <w:rsid w:val="001D19EB"/>
    <w:rsid w:val="001D5D4E"/>
    <w:rsid w:val="001E0F51"/>
    <w:rsid w:val="001E43FB"/>
    <w:rsid w:val="001E55BF"/>
    <w:rsid w:val="001E76C4"/>
    <w:rsid w:val="001F6E1A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4826"/>
    <w:rsid w:val="00247ACA"/>
    <w:rsid w:val="00247B5A"/>
    <w:rsid w:val="00252E6A"/>
    <w:rsid w:val="0025420C"/>
    <w:rsid w:val="0025782A"/>
    <w:rsid w:val="002661A6"/>
    <w:rsid w:val="00266C23"/>
    <w:rsid w:val="0028200B"/>
    <w:rsid w:val="00286EAD"/>
    <w:rsid w:val="0029389B"/>
    <w:rsid w:val="0029554A"/>
    <w:rsid w:val="002A1894"/>
    <w:rsid w:val="002A2188"/>
    <w:rsid w:val="002A36F2"/>
    <w:rsid w:val="002A7D14"/>
    <w:rsid w:val="002B0913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4B6C"/>
    <w:rsid w:val="002D5274"/>
    <w:rsid w:val="002F0C2C"/>
    <w:rsid w:val="002F4333"/>
    <w:rsid w:val="00300655"/>
    <w:rsid w:val="00303D18"/>
    <w:rsid w:val="00307ADD"/>
    <w:rsid w:val="00312A66"/>
    <w:rsid w:val="003130CA"/>
    <w:rsid w:val="003162CD"/>
    <w:rsid w:val="00323DC3"/>
    <w:rsid w:val="003355C7"/>
    <w:rsid w:val="003517AE"/>
    <w:rsid w:val="003610DB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5CC"/>
    <w:rsid w:val="003B6E16"/>
    <w:rsid w:val="003C180A"/>
    <w:rsid w:val="003C1E25"/>
    <w:rsid w:val="003C6BE4"/>
    <w:rsid w:val="003D27CB"/>
    <w:rsid w:val="003D329D"/>
    <w:rsid w:val="003E6BF6"/>
    <w:rsid w:val="003F0F0D"/>
    <w:rsid w:val="003F2D5F"/>
    <w:rsid w:val="0040173E"/>
    <w:rsid w:val="004020D8"/>
    <w:rsid w:val="00411E5A"/>
    <w:rsid w:val="00414491"/>
    <w:rsid w:val="00435339"/>
    <w:rsid w:val="0043699C"/>
    <w:rsid w:val="0044447D"/>
    <w:rsid w:val="00445E9C"/>
    <w:rsid w:val="00463FA8"/>
    <w:rsid w:val="00472CBC"/>
    <w:rsid w:val="00477944"/>
    <w:rsid w:val="00480752"/>
    <w:rsid w:val="00483D66"/>
    <w:rsid w:val="00493DAA"/>
    <w:rsid w:val="00494335"/>
    <w:rsid w:val="00495A4C"/>
    <w:rsid w:val="004967A1"/>
    <w:rsid w:val="004B3402"/>
    <w:rsid w:val="004B584E"/>
    <w:rsid w:val="004C10FE"/>
    <w:rsid w:val="004C1106"/>
    <w:rsid w:val="004C6D4B"/>
    <w:rsid w:val="004D33A5"/>
    <w:rsid w:val="004D6819"/>
    <w:rsid w:val="004E2269"/>
    <w:rsid w:val="004F3339"/>
    <w:rsid w:val="004F52A7"/>
    <w:rsid w:val="004F678E"/>
    <w:rsid w:val="004F6952"/>
    <w:rsid w:val="004F7001"/>
    <w:rsid w:val="004F72A2"/>
    <w:rsid w:val="00500FC7"/>
    <w:rsid w:val="00502547"/>
    <w:rsid w:val="005026D4"/>
    <w:rsid w:val="00503A51"/>
    <w:rsid w:val="00512309"/>
    <w:rsid w:val="005232CF"/>
    <w:rsid w:val="00542522"/>
    <w:rsid w:val="0054526E"/>
    <w:rsid w:val="005476B5"/>
    <w:rsid w:val="005602DA"/>
    <w:rsid w:val="005613D3"/>
    <w:rsid w:val="00573327"/>
    <w:rsid w:val="00576EB8"/>
    <w:rsid w:val="005836D2"/>
    <w:rsid w:val="005A3F63"/>
    <w:rsid w:val="005A59D0"/>
    <w:rsid w:val="005B073E"/>
    <w:rsid w:val="005B227F"/>
    <w:rsid w:val="005B7801"/>
    <w:rsid w:val="005B7B25"/>
    <w:rsid w:val="005C319B"/>
    <w:rsid w:val="005C5891"/>
    <w:rsid w:val="005D22A1"/>
    <w:rsid w:val="005D2DCF"/>
    <w:rsid w:val="005D5FAE"/>
    <w:rsid w:val="005F29B7"/>
    <w:rsid w:val="005F60CE"/>
    <w:rsid w:val="00601859"/>
    <w:rsid w:val="00606EA9"/>
    <w:rsid w:val="00606EB5"/>
    <w:rsid w:val="00617FDA"/>
    <w:rsid w:val="0062116F"/>
    <w:rsid w:val="00621260"/>
    <w:rsid w:val="00623955"/>
    <w:rsid w:val="00626087"/>
    <w:rsid w:val="006309FA"/>
    <w:rsid w:val="00631A5D"/>
    <w:rsid w:val="00634E4C"/>
    <w:rsid w:val="00636B8B"/>
    <w:rsid w:val="006427FE"/>
    <w:rsid w:val="006500EA"/>
    <w:rsid w:val="006506C1"/>
    <w:rsid w:val="0065747A"/>
    <w:rsid w:val="0066674D"/>
    <w:rsid w:val="00666A78"/>
    <w:rsid w:val="00671A01"/>
    <w:rsid w:val="00676C12"/>
    <w:rsid w:val="006805A2"/>
    <w:rsid w:val="0069375D"/>
    <w:rsid w:val="0069407C"/>
    <w:rsid w:val="00694FAB"/>
    <w:rsid w:val="0069574E"/>
    <w:rsid w:val="006A0274"/>
    <w:rsid w:val="006A1921"/>
    <w:rsid w:val="006A2303"/>
    <w:rsid w:val="006C4CCA"/>
    <w:rsid w:val="006C5810"/>
    <w:rsid w:val="006D372D"/>
    <w:rsid w:val="006E3EE6"/>
    <w:rsid w:val="006F145A"/>
    <w:rsid w:val="006F27CB"/>
    <w:rsid w:val="006F359B"/>
    <w:rsid w:val="006F5865"/>
    <w:rsid w:val="00701EC6"/>
    <w:rsid w:val="00706179"/>
    <w:rsid w:val="00706ABD"/>
    <w:rsid w:val="00714F78"/>
    <w:rsid w:val="007170F7"/>
    <w:rsid w:val="007253B8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1FF4"/>
    <w:rsid w:val="00785654"/>
    <w:rsid w:val="00790539"/>
    <w:rsid w:val="00791738"/>
    <w:rsid w:val="00791780"/>
    <w:rsid w:val="007A0EB7"/>
    <w:rsid w:val="007A322D"/>
    <w:rsid w:val="007A5176"/>
    <w:rsid w:val="007B2B49"/>
    <w:rsid w:val="007C08B1"/>
    <w:rsid w:val="007C2CC2"/>
    <w:rsid w:val="007C372A"/>
    <w:rsid w:val="007C38BD"/>
    <w:rsid w:val="007C79AA"/>
    <w:rsid w:val="007D31DA"/>
    <w:rsid w:val="007D46D4"/>
    <w:rsid w:val="007D72C5"/>
    <w:rsid w:val="007E0441"/>
    <w:rsid w:val="007E4222"/>
    <w:rsid w:val="007E525D"/>
    <w:rsid w:val="007E6FEB"/>
    <w:rsid w:val="007F0323"/>
    <w:rsid w:val="007F379E"/>
    <w:rsid w:val="007F471C"/>
    <w:rsid w:val="00800C90"/>
    <w:rsid w:val="008125F8"/>
    <w:rsid w:val="00844B1D"/>
    <w:rsid w:val="00844F5C"/>
    <w:rsid w:val="00845843"/>
    <w:rsid w:val="00846D34"/>
    <w:rsid w:val="00852D8C"/>
    <w:rsid w:val="008637EC"/>
    <w:rsid w:val="00870BC6"/>
    <w:rsid w:val="0088036D"/>
    <w:rsid w:val="00881155"/>
    <w:rsid w:val="00882892"/>
    <w:rsid w:val="00885A14"/>
    <w:rsid w:val="0088689B"/>
    <w:rsid w:val="00890FA0"/>
    <w:rsid w:val="00894347"/>
    <w:rsid w:val="008947BF"/>
    <w:rsid w:val="00895C87"/>
    <w:rsid w:val="008A214D"/>
    <w:rsid w:val="008A72D2"/>
    <w:rsid w:val="008A74A3"/>
    <w:rsid w:val="008B6868"/>
    <w:rsid w:val="008B6D24"/>
    <w:rsid w:val="008C08CE"/>
    <w:rsid w:val="008C6A43"/>
    <w:rsid w:val="008D080C"/>
    <w:rsid w:val="008D6437"/>
    <w:rsid w:val="008D6EDF"/>
    <w:rsid w:val="008D76AB"/>
    <w:rsid w:val="008E2929"/>
    <w:rsid w:val="008E3EF5"/>
    <w:rsid w:val="008F0A99"/>
    <w:rsid w:val="008F33B5"/>
    <w:rsid w:val="008F6E0A"/>
    <w:rsid w:val="0090058F"/>
    <w:rsid w:val="00906799"/>
    <w:rsid w:val="00922193"/>
    <w:rsid w:val="00924152"/>
    <w:rsid w:val="0093038C"/>
    <w:rsid w:val="0093194D"/>
    <w:rsid w:val="0093418B"/>
    <w:rsid w:val="00934C3F"/>
    <w:rsid w:val="009417AE"/>
    <w:rsid w:val="00945B3F"/>
    <w:rsid w:val="00946CAB"/>
    <w:rsid w:val="00950DCB"/>
    <w:rsid w:val="00952D4C"/>
    <w:rsid w:val="00956D6C"/>
    <w:rsid w:val="00960246"/>
    <w:rsid w:val="009720E1"/>
    <w:rsid w:val="00974F0E"/>
    <w:rsid w:val="00975CD7"/>
    <w:rsid w:val="0097755B"/>
    <w:rsid w:val="00981BE1"/>
    <w:rsid w:val="00985E70"/>
    <w:rsid w:val="009979F4"/>
    <w:rsid w:val="009A45B2"/>
    <w:rsid w:val="009A4C6B"/>
    <w:rsid w:val="009A5585"/>
    <w:rsid w:val="009A59D5"/>
    <w:rsid w:val="009B3527"/>
    <w:rsid w:val="009D20AA"/>
    <w:rsid w:val="009D2DDD"/>
    <w:rsid w:val="009D6DDF"/>
    <w:rsid w:val="00A02F71"/>
    <w:rsid w:val="00A07E8C"/>
    <w:rsid w:val="00A10DA6"/>
    <w:rsid w:val="00A151E9"/>
    <w:rsid w:val="00A15DBB"/>
    <w:rsid w:val="00A2395C"/>
    <w:rsid w:val="00A259F2"/>
    <w:rsid w:val="00A33802"/>
    <w:rsid w:val="00A367FD"/>
    <w:rsid w:val="00A37162"/>
    <w:rsid w:val="00A37E51"/>
    <w:rsid w:val="00A4765B"/>
    <w:rsid w:val="00A53690"/>
    <w:rsid w:val="00A5602B"/>
    <w:rsid w:val="00A60B1F"/>
    <w:rsid w:val="00A62D31"/>
    <w:rsid w:val="00A63380"/>
    <w:rsid w:val="00A865C7"/>
    <w:rsid w:val="00A97E3B"/>
    <w:rsid w:val="00AA20A1"/>
    <w:rsid w:val="00AA41F2"/>
    <w:rsid w:val="00AB039E"/>
    <w:rsid w:val="00AB4206"/>
    <w:rsid w:val="00AC7E54"/>
    <w:rsid w:val="00AE6A4E"/>
    <w:rsid w:val="00AE7B98"/>
    <w:rsid w:val="00AF129F"/>
    <w:rsid w:val="00B07291"/>
    <w:rsid w:val="00B10F75"/>
    <w:rsid w:val="00B12DC9"/>
    <w:rsid w:val="00B13F84"/>
    <w:rsid w:val="00B14604"/>
    <w:rsid w:val="00B15ABA"/>
    <w:rsid w:val="00B34339"/>
    <w:rsid w:val="00B42B2F"/>
    <w:rsid w:val="00B44900"/>
    <w:rsid w:val="00B472E1"/>
    <w:rsid w:val="00B52821"/>
    <w:rsid w:val="00B61D9C"/>
    <w:rsid w:val="00B70CAD"/>
    <w:rsid w:val="00B71170"/>
    <w:rsid w:val="00B76DC4"/>
    <w:rsid w:val="00B80BCE"/>
    <w:rsid w:val="00B81524"/>
    <w:rsid w:val="00B81740"/>
    <w:rsid w:val="00B85D7B"/>
    <w:rsid w:val="00B900EA"/>
    <w:rsid w:val="00B90D52"/>
    <w:rsid w:val="00B91069"/>
    <w:rsid w:val="00B92842"/>
    <w:rsid w:val="00BA2713"/>
    <w:rsid w:val="00BA2941"/>
    <w:rsid w:val="00BA4C61"/>
    <w:rsid w:val="00BA627A"/>
    <w:rsid w:val="00BB22FA"/>
    <w:rsid w:val="00BC5741"/>
    <w:rsid w:val="00BC7287"/>
    <w:rsid w:val="00BD12A1"/>
    <w:rsid w:val="00BD3E12"/>
    <w:rsid w:val="00BD7B83"/>
    <w:rsid w:val="00BF17C6"/>
    <w:rsid w:val="00C00FDA"/>
    <w:rsid w:val="00C02EB9"/>
    <w:rsid w:val="00C0475F"/>
    <w:rsid w:val="00C04E4B"/>
    <w:rsid w:val="00C05D89"/>
    <w:rsid w:val="00C11B56"/>
    <w:rsid w:val="00C16045"/>
    <w:rsid w:val="00C21E27"/>
    <w:rsid w:val="00C2211C"/>
    <w:rsid w:val="00C3521C"/>
    <w:rsid w:val="00C463BB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7DA0"/>
    <w:rsid w:val="00C96BE1"/>
    <w:rsid w:val="00CA41A8"/>
    <w:rsid w:val="00CA6FF9"/>
    <w:rsid w:val="00CB4238"/>
    <w:rsid w:val="00CB5938"/>
    <w:rsid w:val="00CB6136"/>
    <w:rsid w:val="00CC1A64"/>
    <w:rsid w:val="00CC333D"/>
    <w:rsid w:val="00CC34EB"/>
    <w:rsid w:val="00CC5C54"/>
    <w:rsid w:val="00CC66EA"/>
    <w:rsid w:val="00CD3C17"/>
    <w:rsid w:val="00CE1F9C"/>
    <w:rsid w:val="00CE2E48"/>
    <w:rsid w:val="00CF6672"/>
    <w:rsid w:val="00D021F7"/>
    <w:rsid w:val="00D069C7"/>
    <w:rsid w:val="00D078A2"/>
    <w:rsid w:val="00D078FF"/>
    <w:rsid w:val="00D20BB7"/>
    <w:rsid w:val="00D21123"/>
    <w:rsid w:val="00D26111"/>
    <w:rsid w:val="00D26BB7"/>
    <w:rsid w:val="00D367EB"/>
    <w:rsid w:val="00D43592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6AE6"/>
    <w:rsid w:val="00D775E0"/>
    <w:rsid w:val="00D948F2"/>
    <w:rsid w:val="00D9697A"/>
    <w:rsid w:val="00DA4C48"/>
    <w:rsid w:val="00DA727D"/>
    <w:rsid w:val="00DB197F"/>
    <w:rsid w:val="00DB53A7"/>
    <w:rsid w:val="00DD170F"/>
    <w:rsid w:val="00DE0A8A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27140"/>
    <w:rsid w:val="00E36933"/>
    <w:rsid w:val="00E40B36"/>
    <w:rsid w:val="00E44027"/>
    <w:rsid w:val="00E470F0"/>
    <w:rsid w:val="00E47652"/>
    <w:rsid w:val="00E51672"/>
    <w:rsid w:val="00E55EE5"/>
    <w:rsid w:val="00E577EE"/>
    <w:rsid w:val="00E57F82"/>
    <w:rsid w:val="00E61A32"/>
    <w:rsid w:val="00E625B3"/>
    <w:rsid w:val="00E64743"/>
    <w:rsid w:val="00E7257D"/>
    <w:rsid w:val="00E728CB"/>
    <w:rsid w:val="00E7336F"/>
    <w:rsid w:val="00E76262"/>
    <w:rsid w:val="00E84A6B"/>
    <w:rsid w:val="00E92385"/>
    <w:rsid w:val="00E92815"/>
    <w:rsid w:val="00E96DEA"/>
    <w:rsid w:val="00EA1585"/>
    <w:rsid w:val="00EA48AE"/>
    <w:rsid w:val="00EB09E2"/>
    <w:rsid w:val="00EB74A5"/>
    <w:rsid w:val="00EC1412"/>
    <w:rsid w:val="00ED2572"/>
    <w:rsid w:val="00ED2DA0"/>
    <w:rsid w:val="00EE0126"/>
    <w:rsid w:val="00EF2A15"/>
    <w:rsid w:val="00EF5BFD"/>
    <w:rsid w:val="00EF7A91"/>
    <w:rsid w:val="00F01C6F"/>
    <w:rsid w:val="00F06EE2"/>
    <w:rsid w:val="00F074DC"/>
    <w:rsid w:val="00F22C6F"/>
    <w:rsid w:val="00F24F8F"/>
    <w:rsid w:val="00F267C9"/>
    <w:rsid w:val="00F307E0"/>
    <w:rsid w:val="00F34D63"/>
    <w:rsid w:val="00F411B7"/>
    <w:rsid w:val="00F459E6"/>
    <w:rsid w:val="00F51EF7"/>
    <w:rsid w:val="00F563C9"/>
    <w:rsid w:val="00F57F7A"/>
    <w:rsid w:val="00F609F6"/>
    <w:rsid w:val="00F62D33"/>
    <w:rsid w:val="00F6570B"/>
    <w:rsid w:val="00F67615"/>
    <w:rsid w:val="00F76C98"/>
    <w:rsid w:val="00F77216"/>
    <w:rsid w:val="00F804CD"/>
    <w:rsid w:val="00F80750"/>
    <w:rsid w:val="00F85F59"/>
    <w:rsid w:val="00F86717"/>
    <w:rsid w:val="00F86DD4"/>
    <w:rsid w:val="00F903E5"/>
    <w:rsid w:val="00F91036"/>
    <w:rsid w:val="00FA38BE"/>
    <w:rsid w:val="00FA3CEC"/>
    <w:rsid w:val="00FB4CF2"/>
    <w:rsid w:val="00FC4845"/>
    <w:rsid w:val="00FC6B03"/>
    <w:rsid w:val="00FD06D5"/>
    <w:rsid w:val="00FE075C"/>
    <w:rsid w:val="00FE3A6B"/>
    <w:rsid w:val="00FE419E"/>
    <w:rsid w:val="00FE71C9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94FD0D"/>
  <w15:docId w15:val="{173D4EF9-7DE4-4829-97A6-4F26DF2F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TableGrid10">
    <w:name w:val="Table Grid1"/>
    <w:basedOn w:val="TableNormal"/>
    <w:next w:val="TableGrid"/>
    <w:uiPriority w:val="59"/>
    <w:rsid w:val="004D33A5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vic.gov.au/agriculture/about-agriculture/legislation-regulation/animal-welfare-legislation/codes-of-practice-animal-welfare/care-of-laboratory-mice-rats-guinea-pigs-rabbi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i.org/10.1136/vr.116.16.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93/ilar.41.2.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43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45</cp:revision>
  <cp:lastPrinted>2014-02-02T12:10:00Z</cp:lastPrinted>
  <dcterms:created xsi:type="dcterms:W3CDTF">2021-03-25T10:11:00Z</dcterms:created>
  <dcterms:modified xsi:type="dcterms:W3CDTF">2021-05-12T01:58:00Z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