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A" w:rsidRPr="00E023A9" w:rsidRDefault="00B113AF" w:rsidP="00E023A9">
      <w:pPr>
        <w:pStyle w:val="Heading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Toc316889490"/>
      <w:r w:rsidRPr="00E023A9">
        <w:rPr>
          <w:rFonts w:ascii="Times New Roman" w:hAnsi="Times New Roman" w:cs="Times New Roman"/>
          <w:b/>
          <w:sz w:val="24"/>
          <w:szCs w:val="24"/>
        </w:rPr>
        <w:t>P</w:t>
      </w:r>
      <w:r w:rsidR="00BB46BA" w:rsidRPr="00E023A9">
        <w:rPr>
          <w:rFonts w:ascii="Times New Roman" w:hAnsi="Times New Roman" w:cs="Times New Roman"/>
          <w:b/>
          <w:sz w:val="24"/>
          <w:szCs w:val="24"/>
        </w:rPr>
        <w:t>art C - Project Description</w:t>
      </w:r>
      <w:bookmarkEnd w:id="0"/>
    </w:p>
    <w:p w:rsidR="001D0B87" w:rsidRPr="00E023A9" w:rsidRDefault="001D0B87" w:rsidP="00E023A9">
      <w:pPr>
        <w:rPr>
          <w:i/>
        </w:rPr>
      </w:pPr>
      <w:r w:rsidRPr="00E023A9">
        <w:rPr>
          <w:i/>
        </w:rPr>
        <w:t>(Please delete these notes and the statements shown below prior to saving and uploading final version)</w:t>
      </w:r>
    </w:p>
    <w:p w:rsidR="001D0B87" w:rsidRPr="00E023A9" w:rsidRDefault="001D0B87" w:rsidP="00E023A9">
      <w:pPr>
        <w:rPr>
          <w:i/>
        </w:rPr>
      </w:pPr>
    </w:p>
    <w:p w:rsidR="001D0B87" w:rsidRPr="009E3A85" w:rsidRDefault="001D0B87" w:rsidP="00533740">
      <w:pPr>
        <w:pStyle w:val="Bullet"/>
        <w:numPr>
          <w:ilvl w:val="0"/>
          <w:numId w:val="17"/>
        </w:numPr>
        <w:spacing w:before="0"/>
        <w:rPr>
          <w:i/>
          <w:lang w:val="en-US"/>
        </w:rPr>
      </w:pPr>
      <w:r w:rsidRPr="009E3A85">
        <w:rPr>
          <w:bCs/>
          <w:i/>
        </w:rPr>
        <w:t xml:space="preserve">Please provide the following information in no more than </w:t>
      </w:r>
      <w:r w:rsidR="008B3C82" w:rsidRPr="009E3A85">
        <w:rPr>
          <w:b/>
          <w:i/>
          <w:u w:val="single"/>
          <w:lang w:val="en-US"/>
        </w:rPr>
        <w:t>eight</w:t>
      </w:r>
      <w:r w:rsidRPr="009E3A85">
        <w:rPr>
          <w:b/>
          <w:i/>
          <w:u w:val="single"/>
          <w:lang w:val="en-US"/>
        </w:rPr>
        <w:t xml:space="preserve"> (</w:t>
      </w:r>
      <w:r w:rsidR="008B3C82" w:rsidRPr="009E3A85">
        <w:rPr>
          <w:b/>
          <w:i/>
          <w:u w:val="single"/>
          <w:lang w:val="en-US"/>
        </w:rPr>
        <w:t>8</w:t>
      </w:r>
      <w:r w:rsidRPr="009E3A85">
        <w:rPr>
          <w:b/>
          <w:i/>
          <w:u w:val="single"/>
          <w:lang w:val="en-US"/>
        </w:rPr>
        <w:t>) A4 pages</w:t>
      </w:r>
    </w:p>
    <w:p w:rsidR="00533740" w:rsidRPr="00AF7659" w:rsidRDefault="00533740" w:rsidP="00533740">
      <w:pPr>
        <w:pStyle w:val="Default"/>
        <w:numPr>
          <w:ilvl w:val="0"/>
          <w:numId w:val="17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 xml:space="preserve">Text must be size 12 point Times New Roman, or an equivalent a highly legible font type (Arial, Courier, Palatino, and Helvetica) subject to them being an equivalent sized font to 12 point Times New Roman. </w:t>
      </w:r>
    </w:p>
    <w:p w:rsidR="00533740" w:rsidRPr="00AF7659" w:rsidRDefault="00533740" w:rsidP="00533740">
      <w:pPr>
        <w:pStyle w:val="Default"/>
        <w:numPr>
          <w:ilvl w:val="0"/>
          <w:numId w:val="17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>You must use 0.5cm margins.</w:t>
      </w:r>
    </w:p>
    <w:p w:rsidR="00533740" w:rsidRPr="00E023A9" w:rsidRDefault="00533740" w:rsidP="00E023A9">
      <w:pPr>
        <w:rPr>
          <w:i/>
        </w:rPr>
      </w:pPr>
      <w:bookmarkStart w:id="1" w:name="_GoBack"/>
      <w:bookmarkEnd w:id="1"/>
    </w:p>
    <w:p w:rsidR="00082651" w:rsidRPr="00E023A9" w:rsidRDefault="001D0B87" w:rsidP="00E023A9">
      <w:r w:rsidRPr="00E023A9">
        <w:t>In the uploaded PDF you must use the headings below and in this order to explain the Proposal and its expected outcomes in a way that can be appreciated by all assessors.</w:t>
      </w:r>
    </w:p>
    <w:p w:rsidR="001D0B87" w:rsidRDefault="001D0B87" w:rsidP="00E023A9"/>
    <w:p w:rsidR="00413B26" w:rsidRPr="00413B26" w:rsidRDefault="00413B26" w:rsidP="00E023A9">
      <w:pPr>
        <w:rPr>
          <w:b/>
        </w:rPr>
      </w:pPr>
      <w:r w:rsidRPr="00413B26">
        <w:rPr>
          <w:b/>
        </w:rPr>
        <w:t xml:space="preserve">PROJECT TITLE </w:t>
      </w:r>
    </w:p>
    <w:p w:rsidR="00413B26" w:rsidRDefault="00413B26" w:rsidP="00E023A9">
      <w:r>
        <w:t xml:space="preserve">This title may differ from that shown in Part A1 of the Proposal form, and may exceed ten words. </w:t>
      </w:r>
    </w:p>
    <w:p w:rsidR="00F43B28" w:rsidRDefault="00F43B28" w:rsidP="00E023A9"/>
    <w:p w:rsidR="00413B26" w:rsidRDefault="00413B26" w:rsidP="00E023A9">
      <w:pPr>
        <w:rPr>
          <w:b/>
        </w:rPr>
      </w:pPr>
      <w:r w:rsidRPr="00413B26">
        <w:rPr>
          <w:b/>
        </w:rPr>
        <w:t>PROJECT QUALITY AND INNOVATION</w:t>
      </w:r>
    </w:p>
    <w:p w:rsidR="00F43B28" w:rsidRPr="00413B26" w:rsidRDefault="00F43B28" w:rsidP="00E023A9">
      <w:pPr>
        <w:rPr>
          <w:b/>
        </w:rPr>
      </w:pP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Explain the nature of the research, including aims and significance of research to be supported with the </w:t>
      </w:r>
      <w:r w:rsidR="00F43B28">
        <w:tab/>
      </w:r>
      <w:r>
        <w:t>proposed research infrastructure.</w:t>
      </w: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Outline the need and use of the proposed research infrastructure including relevance to the needs of ARC and </w:t>
      </w:r>
      <w:r w:rsidR="00F43B28">
        <w:tab/>
      </w:r>
      <w:r>
        <w:t>other competitively funded research projects/programs</w:t>
      </w: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Explain how the proposed research infrastructure will enhance the support for areas of existing and/or </w:t>
      </w:r>
      <w:r w:rsidR="00F43B28">
        <w:tab/>
      </w:r>
      <w:r>
        <w:t>emerging research strength.</w:t>
      </w: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Describe how the proposed research infrastructure will demonstrate national or international focus for large </w:t>
      </w:r>
      <w:r w:rsidR="00F43B28">
        <w:tab/>
      </w:r>
      <w:r>
        <w:t xml:space="preserve">scale cooperative initiatives. </w:t>
      </w:r>
    </w:p>
    <w:p w:rsidR="00F43B28" w:rsidRDefault="00F43B28" w:rsidP="00E023A9">
      <w:pPr>
        <w:rPr>
          <w:b/>
        </w:rPr>
      </w:pPr>
    </w:p>
    <w:p w:rsidR="00413B26" w:rsidRDefault="00413B26" w:rsidP="00E023A9">
      <w:pPr>
        <w:rPr>
          <w:b/>
        </w:rPr>
      </w:pPr>
      <w:r w:rsidRPr="00413B26">
        <w:rPr>
          <w:b/>
        </w:rPr>
        <w:t xml:space="preserve">FEASIBILITY </w:t>
      </w:r>
    </w:p>
    <w:p w:rsidR="00F43B28" w:rsidRPr="00413B26" w:rsidRDefault="00F43B28" w:rsidP="00E023A9">
      <w:pPr>
        <w:rPr>
          <w:b/>
        </w:rPr>
      </w:pP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Explain the relevance of the research to the strategic priorities of the organisations. </w:t>
      </w: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Provide evidence that each of the organisations is genuinely committed to, and prepared to collaborate in, the </w:t>
      </w:r>
      <w:r w:rsidR="00F43B28">
        <w:tab/>
      </w:r>
      <w:r>
        <w:t xml:space="preserve">Project. </w:t>
      </w: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Outline the existing or planned strategic research alliances between the higher education organisation(s) and </w:t>
      </w:r>
      <w:r w:rsidR="00F43B28">
        <w:tab/>
      </w:r>
      <w:r>
        <w:t xml:space="preserve">other organisation(s). </w:t>
      </w:r>
    </w:p>
    <w:p w:rsidR="00413B26" w:rsidRDefault="00413B26" w:rsidP="00E023A9">
      <w:r>
        <w:sym w:font="Symbol" w:char="F0B7"/>
      </w:r>
      <w:r>
        <w:t xml:space="preserve"> </w:t>
      </w:r>
      <w:r w:rsidR="00F43B28">
        <w:tab/>
      </w:r>
      <w:r>
        <w:t xml:space="preserve">Explain the effectiveness of cooperative arrangements for the management and sharing of the proposed </w:t>
      </w:r>
      <w:r w:rsidR="00F43B28">
        <w:tab/>
      </w:r>
      <w:r>
        <w:t xml:space="preserve">research infrastructure, including arrangements for ongoing operational expenditure where applicable. </w:t>
      </w:r>
    </w:p>
    <w:p w:rsidR="00F43B28" w:rsidRDefault="00F43B28" w:rsidP="00E023A9">
      <w:pPr>
        <w:rPr>
          <w:b/>
        </w:rPr>
      </w:pPr>
    </w:p>
    <w:p w:rsidR="00413B26" w:rsidRDefault="00413B26" w:rsidP="00E023A9">
      <w:pPr>
        <w:rPr>
          <w:b/>
        </w:rPr>
      </w:pPr>
      <w:r w:rsidRPr="00413B26">
        <w:rPr>
          <w:b/>
        </w:rPr>
        <w:t xml:space="preserve">INVESTIGATOR(S) </w:t>
      </w:r>
    </w:p>
    <w:p w:rsidR="00F43B28" w:rsidRPr="00413B26" w:rsidRDefault="00F43B28" w:rsidP="00E023A9">
      <w:pPr>
        <w:rPr>
          <w:b/>
        </w:rPr>
      </w:pP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Detail the track record of investigators relevant to the use of the proposed research infrastructure, with </w:t>
      </w:r>
      <w:r w:rsidR="00BE249F">
        <w:tab/>
      </w:r>
      <w:r>
        <w:t xml:space="preserve">consideration given to Research Opportunity and Performance Evidence (ROPE).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For CIs and PIs who will manage the purchase, design, manufacture, installation, maintenance and </w:t>
      </w:r>
      <w:r w:rsidR="00BE249F">
        <w:tab/>
      </w:r>
      <w:r>
        <w:t xml:space="preserve">coordination of access to the proposed research infrastructure, outline a demonstrated record in these </w:t>
      </w:r>
      <w:r w:rsidR="00BE249F">
        <w:tab/>
      </w:r>
      <w:r>
        <w:t xml:space="preserve">activities.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Explain the relevance of the research infrastructure to the research capacity and planned activities of each CI </w:t>
      </w:r>
      <w:r w:rsidR="00BE249F">
        <w:tab/>
      </w:r>
      <w:r>
        <w:t xml:space="preserve">and PI on the Proposal and, where relevant, to the research groups represented on the Proposal. This should </w:t>
      </w:r>
      <w:r w:rsidR="00BE249F">
        <w:tab/>
      </w:r>
      <w:r>
        <w:t xml:space="preserve">include a summary of the role, responsibilities and contributions of each CI and PI named at Part A2 of the </w:t>
      </w:r>
      <w:r w:rsidR="00BE249F">
        <w:tab/>
      </w:r>
      <w:r>
        <w:t xml:space="preserve">form beginning with ‘Investigator Managers’ named at Part A6.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Also summarise the roles and levels of involvement, if any, of other users not named in Part A2 of the form </w:t>
      </w:r>
      <w:r w:rsidR="00BE249F">
        <w:tab/>
      </w:r>
      <w:r>
        <w:t xml:space="preserve">(including technical staff, research associates and other personnel). Linkage Infrastructure, Equipment and </w:t>
      </w:r>
      <w:r w:rsidR="00BE249F">
        <w:tab/>
      </w:r>
      <w:r>
        <w:t xml:space="preserve">Facilities for funding commencing in 2018 — Instructions to Applicants 17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Where the research infrastructure comprises a database or a data acquisition facility, a case should be made </w:t>
      </w:r>
      <w:r w:rsidR="00BE249F">
        <w:tab/>
      </w:r>
      <w:r>
        <w:t xml:space="preserve">for significant usage by each CI or PI. </w:t>
      </w:r>
    </w:p>
    <w:p w:rsidR="00BE249F" w:rsidRDefault="00BE249F" w:rsidP="00E023A9">
      <w:pPr>
        <w:rPr>
          <w:b/>
        </w:rPr>
      </w:pPr>
    </w:p>
    <w:p w:rsidR="00413B26" w:rsidRDefault="00413B26" w:rsidP="00E023A9">
      <w:pPr>
        <w:rPr>
          <w:b/>
        </w:rPr>
      </w:pPr>
      <w:r w:rsidRPr="00413B26">
        <w:rPr>
          <w:b/>
        </w:rPr>
        <w:t xml:space="preserve">BENEFIT </w:t>
      </w:r>
    </w:p>
    <w:p w:rsidR="00BE249F" w:rsidRPr="00413B26" w:rsidRDefault="00BE249F" w:rsidP="00E023A9">
      <w:pPr>
        <w:rPr>
          <w:b/>
        </w:rPr>
      </w:pP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Explain the availability of and access to similar research infrastructure at organisational, regional, national </w:t>
      </w:r>
      <w:r w:rsidR="00BE249F">
        <w:tab/>
      </w:r>
      <w:r>
        <w:t xml:space="preserve">and/or international level.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Detail the demonstrated needs from the researchers and/or research projects that they will utilise the proposed </w:t>
      </w:r>
      <w:r w:rsidR="00BE249F">
        <w:tab/>
      </w:r>
      <w:r>
        <w:t xml:space="preserve">research infrastructure, including level of demand and likely measurable impact on the research program, </w:t>
      </w:r>
      <w:r w:rsidR="00BE249F">
        <w:tab/>
      </w:r>
      <w:r>
        <w:t xml:space="preserve">including beyond the duration of the Project </w:t>
      </w:r>
    </w:p>
    <w:p w:rsidR="00413B26" w:rsidRDefault="00413B26" w:rsidP="00E023A9">
      <w:r>
        <w:lastRenderedPageBreak/>
        <w:sym w:font="Symbol" w:char="F0B7"/>
      </w:r>
      <w:r>
        <w:t xml:space="preserve"> </w:t>
      </w:r>
      <w:r w:rsidR="00BE249F">
        <w:tab/>
      </w:r>
      <w:r>
        <w:t xml:space="preserve">Describe the value for money and budget justification for cash and in-kind contributions, and the expected </w:t>
      </w:r>
      <w:r w:rsidR="00BE249F">
        <w:tab/>
      </w:r>
      <w:r>
        <w:t xml:space="preserve">rate of use of the proposed research infrastructure.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Describe the planned use of the proposed infrastructure, including proposed arrangements for broader access </w:t>
      </w:r>
      <w:r w:rsidR="00BE249F">
        <w:tab/>
      </w:r>
      <w:r>
        <w:t xml:space="preserve">to individuals not named on the Proposal and the alignment of this planned use with other similar existing </w:t>
      </w:r>
      <w:r w:rsidR="00BE249F">
        <w:tab/>
      </w:r>
      <w:r>
        <w:t xml:space="preserve">infrastructure within Australia and/or internationally.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Detail the plans to ensure that publicly funded research data generated from LIEF infrastructure is made open.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Outline the special needs for regional or otherwise institutions.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Explain the benefit of the proposed research infrastructure to the national research community. </w:t>
      </w:r>
    </w:p>
    <w:p w:rsidR="00413B26" w:rsidRDefault="00413B26" w:rsidP="00E023A9">
      <w:r>
        <w:sym w:font="Symbol" w:char="F0B7"/>
      </w:r>
      <w:r>
        <w:t xml:space="preserve"> </w:t>
      </w:r>
      <w:r w:rsidR="00BE249F">
        <w:tab/>
      </w:r>
      <w:r>
        <w:t xml:space="preserve">Where relevant, explain how the applicants have identified the freedom to operate in the Intellectual Property </w:t>
      </w:r>
      <w:r w:rsidR="00BE249F">
        <w:tab/>
      </w:r>
      <w:r>
        <w:t xml:space="preserve">and patent landscape to enable future benefits to industry. </w:t>
      </w:r>
    </w:p>
    <w:p w:rsidR="00BE249F" w:rsidRDefault="00BE249F" w:rsidP="00E023A9">
      <w:pPr>
        <w:rPr>
          <w:b/>
        </w:rPr>
      </w:pPr>
    </w:p>
    <w:p w:rsidR="00413B26" w:rsidRDefault="00413B26" w:rsidP="00E023A9">
      <w:pPr>
        <w:rPr>
          <w:b/>
        </w:rPr>
      </w:pPr>
      <w:r w:rsidRPr="00413B26">
        <w:rPr>
          <w:b/>
        </w:rPr>
        <w:t xml:space="preserve">RESEARCH INFRASTRUCTURE ARRANGEMENTS </w:t>
      </w:r>
    </w:p>
    <w:p w:rsidR="00BE249F" w:rsidRPr="00413B26" w:rsidRDefault="00BE249F" w:rsidP="00E023A9">
      <w:pPr>
        <w:rPr>
          <w:b/>
        </w:rPr>
      </w:pPr>
    </w:p>
    <w:p w:rsidR="00413B26" w:rsidRDefault="00413B26" w:rsidP="00E023A9">
      <w:r>
        <w:t xml:space="preserve">Outline the arrangements proposed for the purchase of, construction of or access to the research infrastructure, its location, installation, day-to-day management and operation, maintenance, access by users to the facility, and the sharing of time and resources to maximise their use including arrangements for ongoing operational expenditure where applicable. </w:t>
      </w:r>
    </w:p>
    <w:p w:rsidR="00413B26" w:rsidRDefault="00413B26" w:rsidP="00E023A9"/>
    <w:p w:rsidR="00413B26" w:rsidRDefault="00413B26" w:rsidP="00E023A9">
      <w:r>
        <w:t xml:space="preserve">The Funding Rules also require that the Proposal set out, as agreed by each organisation named on the Proposal: </w:t>
      </w:r>
    </w:p>
    <w:p w:rsidR="00413B26" w:rsidRDefault="00413B26" w:rsidP="00E023A9">
      <w:r>
        <w:t xml:space="preserve">a) </w:t>
      </w:r>
      <w:proofErr w:type="gramStart"/>
      <w:r>
        <w:t>the</w:t>
      </w:r>
      <w:proofErr w:type="gramEnd"/>
      <w:r>
        <w:t xml:space="preserve"> terms and conditions of access for participants on the Proposal; </w:t>
      </w:r>
    </w:p>
    <w:p w:rsidR="00413B26" w:rsidRDefault="00413B26" w:rsidP="00E023A9">
      <w:r>
        <w:t xml:space="preserve">b) </w:t>
      </w:r>
      <w:proofErr w:type="gramStart"/>
      <w:r>
        <w:t>the</w:t>
      </w:r>
      <w:proofErr w:type="gramEnd"/>
      <w:r>
        <w:t xml:space="preserve"> terms and conditions of access for researchers not associated with the Proposal; and </w:t>
      </w:r>
    </w:p>
    <w:p w:rsidR="00413B26" w:rsidRDefault="00413B26" w:rsidP="00E023A9">
      <w:r>
        <w:t xml:space="preserve">c) </w:t>
      </w:r>
      <w:proofErr w:type="gramStart"/>
      <w:r>
        <w:t>details</w:t>
      </w:r>
      <w:proofErr w:type="gramEnd"/>
      <w:r>
        <w:t xml:space="preserve"> of the arrangements and costs of managing the research infrastructure (including any recurrent expenditure) and how any costs will be distributed (Funding Rules section E8.3.3). </w:t>
      </w:r>
    </w:p>
    <w:p w:rsidR="00413B26" w:rsidRDefault="00413B26" w:rsidP="00E023A9">
      <w:pPr>
        <w:rPr>
          <w:b/>
        </w:rPr>
      </w:pPr>
    </w:p>
    <w:p w:rsidR="00413B26" w:rsidRDefault="00413B26" w:rsidP="00E023A9">
      <w:pPr>
        <w:rPr>
          <w:b/>
        </w:rPr>
      </w:pPr>
      <w:r w:rsidRPr="00413B26">
        <w:rPr>
          <w:b/>
        </w:rPr>
        <w:t xml:space="preserve">REFERENCES </w:t>
      </w:r>
    </w:p>
    <w:p w:rsidR="00BE249F" w:rsidRPr="00413B26" w:rsidRDefault="00BE249F" w:rsidP="00E023A9">
      <w:pPr>
        <w:rPr>
          <w:b/>
        </w:rPr>
      </w:pPr>
    </w:p>
    <w:p w:rsidR="00413B26" w:rsidRDefault="00413B26" w:rsidP="00E023A9">
      <w:r>
        <w:t xml:space="preserve">Include a list of all references, including relevant references to the Participants’ previous work. </w:t>
      </w:r>
    </w:p>
    <w:p w:rsidR="00413B26" w:rsidRDefault="00F43B28" w:rsidP="00E023A9">
      <w:r>
        <w:t>All</w:t>
      </w:r>
      <w:r w:rsidR="00413B26">
        <w:t xml:space="preserve"> references </w:t>
      </w:r>
      <w:r>
        <w:t xml:space="preserve">should be contained </w:t>
      </w:r>
      <w:r w:rsidR="00413B26">
        <w:t>within the page limit of eight A4 pages. References only may be in 10 point, Times New Roman or equivalent font.</w:t>
      </w:r>
    </w:p>
    <w:p w:rsidR="00413B26" w:rsidRPr="00E023A9" w:rsidRDefault="00413B26" w:rsidP="00E023A9"/>
    <w:p w:rsidR="00A4575E" w:rsidRPr="00E023A9" w:rsidRDefault="00A4575E" w:rsidP="00E023A9"/>
    <w:sectPr w:rsidR="00A4575E" w:rsidRPr="00E023A9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BD" w:rsidRDefault="00A81DBD">
      <w:r>
        <w:separator/>
      </w:r>
    </w:p>
  </w:endnote>
  <w:endnote w:type="continuationSeparator" w:id="0">
    <w:p w:rsidR="00A81DBD" w:rsidRDefault="00A8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BD" w:rsidRDefault="00A81DBD">
      <w:r>
        <w:separator/>
      </w:r>
    </w:p>
  </w:footnote>
  <w:footnote w:type="continuationSeparator" w:id="0">
    <w:p w:rsidR="00A81DBD" w:rsidRDefault="00A8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6803"/>
    <w:multiLevelType w:val="hybridMultilevel"/>
    <w:tmpl w:val="1172A2E6"/>
    <w:lvl w:ilvl="0" w:tplc="052E3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16FB1"/>
    <w:multiLevelType w:val="hybridMultilevel"/>
    <w:tmpl w:val="C04C9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0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82651"/>
    <w:rsid w:val="000A652E"/>
    <w:rsid w:val="000B575F"/>
    <w:rsid w:val="000C37B8"/>
    <w:rsid w:val="000D6C1B"/>
    <w:rsid w:val="00114081"/>
    <w:rsid w:val="00145252"/>
    <w:rsid w:val="00153320"/>
    <w:rsid w:val="0016056C"/>
    <w:rsid w:val="0017104B"/>
    <w:rsid w:val="0017635E"/>
    <w:rsid w:val="001929E8"/>
    <w:rsid w:val="001B721D"/>
    <w:rsid w:val="001D0B87"/>
    <w:rsid w:val="001D66D9"/>
    <w:rsid w:val="001E717C"/>
    <w:rsid w:val="001F1EE7"/>
    <w:rsid w:val="001F68FC"/>
    <w:rsid w:val="001F6DFA"/>
    <w:rsid w:val="002106FC"/>
    <w:rsid w:val="00210A9A"/>
    <w:rsid w:val="0023117B"/>
    <w:rsid w:val="0027099D"/>
    <w:rsid w:val="002A7A47"/>
    <w:rsid w:val="002B2A00"/>
    <w:rsid w:val="002E6894"/>
    <w:rsid w:val="002F1D7B"/>
    <w:rsid w:val="00311885"/>
    <w:rsid w:val="0032762D"/>
    <w:rsid w:val="003351A6"/>
    <w:rsid w:val="003612BA"/>
    <w:rsid w:val="003C1C9A"/>
    <w:rsid w:val="003C40BC"/>
    <w:rsid w:val="003E4D47"/>
    <w:rsid w:val="00406C64"/>
    <w:rsid w:val="00413B26"/>
    <w:rsid w:val="0041450E"/>
    <w:rsid w:val="004167D2"/>
    <w:rsid w:val="00426518"/>
    <w:rsid w:val="00441275"/>
    <w:rsid w:val="0045037D"/>
    <w:rsid w:val="00454B2F"/>
    <w:rsid w:val="00462E9B"/>
    <w:rsid w:val="00490C00"/>
    <w:rsid w:val="004A2195"/>
    <w:rsid w:val="004E6499"/>
    <w:rsid w:val="004F0385"/>
    <w:rsid w:val="00533740"/>
    <w:rsid w:val="005527E8"/>
    <w:rsid w:val="0058290B"/>
    <w:rsid w:val="00597D88"/>
    <w:rsid w:val="006019A2"/>
    <w:rsid w:val="00610CD3"/>
    <w:rsid w:val="00612F83"/>
    <w:rsid w:val="00622DE1"/>
    <w:rsid w:val="00651237"/>
    <w:rsid w:val="006B2E60"/>
    <w:rsid w:val="006D0CA4"/>
    <w:rsid w:val="006D2D52"/>
    <w:rsid w:val="006E773D"/>
    <w:rsid w:val="006F4780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A352D"/>
    <w:rsid w:val="007A36D8"/>
    <w:rsid w:val="007E14E9"/>
    <w:rsid w:val="008024E5"/>
    <w:rsid w:val="00835F50"/>
    <w:rsid w:val="00860673"/>
    <w:rsid w:val="00864D0A"/>
    <w:rsid w:val="00865E1C"/>
    <w:rsid w:val="00871D8A"/>
    <w:rsid w:val="0087449F"/>
    <w:rsid w:val="008836D3"/>
    <w:rsid w:val="00890BC8"/>
    <w:rsid w:val="0089336C"/>
    <w:rsid w:val="00897E01"/>
    <w:rsid w:val="008B3C82"/>
    <w:rsid w:val="008D05C4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9E3A85"/>
    <w:rsid w:val="00A11FA5"/>
    <w:rsid w:val="00A1335E"/>
    <w:rsid w:val="00A3315C"/>
    <w:rsid w:val="00A375D2"/>
    <w:rsid w:val="00A4575E"/>
    <w:rsid w:val="00A657EA"/>
    <w:rsid w:val="00A74234"/>
    <w:rsid w:val="00A75515"/>
    <w:rsid w:val="00A81DBD"/>
    <w:rsid w:val="00A81E82"/>
    <w:rsid w:val="00A86869"/>
    <w:rsid w:val="00AA764C"/>
    <w:rsid w:val="00AB1A82"/>
    <w:rsid w:val="00AC61F3"/>
    <w:rsid w:val="00AC7538"/>
    <w:rsid w:val="00AD2A2C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49F"/>
    <w:rsid w:val="00BE2949"/>
    <w:rsid w:val="00C0089C"/>
    <w:rsid w:val="00C03126"/>
    <w:rsid w:val="00C068E0"/>
    <w:rsid w:val="00C67616"/>
    <w:rsid w:val="00CB7822"/>
    <w:rsid w:val="00D21133"/>
    <w:rsid w:val="00D73639"/>
    <w:rsid w:val="00D82518"/>
    <w:rsid w:val="00D849E2"/>
    <w:rsid w:val="00DB4E0F"/>
    <w:rsid w:val="00DD3512"/>
    <w:rsid w:val="00DE1979"/>
    <w:rsid w:val="00DE5104"/>
    <w:rsid w:val="00DE7D4F"/>
    <w:rsid w:val="00E023A9"/>
    <w:rsid w:val="00E34033"/>
    <w:rsid w:val="00E35C57"/>
    <w:rsid w:val="00E37877"/>
    <w:rsid w:val="00E542A9"/>
    <w:rsid w:val="00E56D05"/>
    <w:rsid w:val="00E57B78"/>
    <w:rsid w:val="00E94457"/>
    <w:rsid w:val="00EC7A63"/>
    <w:rsid w:val="00F43B28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B072-4E06-4C21-9C5C-ECCC226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Alexandra Bell</cp:lastModifiedBy>
  <cp:revision>4</cp:revision>
  <cp:lastPrinted>2012-02-12T22:54:00Z</cp:lastPrinted>
  <dcterms:created xsi:type="dcterms:W3CDTF">2017-02-20T05:08:00Z</dcterms:created>
  <dcterms:modified xsi:type="dcterms:W3CDTF">2017-02-20T06:48:00Z</dcterms:modified>
</cp:coreProperties>
</file>